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1B" w:rsidRPr="0080031B" w:rsidRDefault="0080031B" w:rsidP="0080031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063"/>
      </w:tblGrid>
      <w:tr w:rsidR="0080031B" w:rsidRPr="0080031B" w:rsidTr="005112C6">
        <w:tc>
          <w:tcPr>
            <w:tcW w:w="4063" w:type="dxa"/>
          </w:tcPr>
          <w:p w:rsidR="0080031B" w:rsidRPr="0080031B" w:rsidRDefault="0080031B" w:rsidP="005112C6">
            <w:pPr>
              <w:pStyle w:val="a6"/>
              <w:spacing w:before="0" w:beforeAutospacing="0" w:after="0" w:afterAutospacing="0"/>
            </w:pPr>
            <w:r w:rsidRPr="0080031B">
              <w:t>УТВЕРЖДЕНО</w:t>
            </w:r>
          </w:p>
        </w:tc>
      </w:tr>
      <w:tr w:rsidR="0080031B" w:rsidRPr="0080031B" w:rsidTr="005112C6">
        <w:tc>
          <w:tcPr>
            <w:tcW w:w="4063" w:type="dxa"/>
          </w:tcPr>
          <w:p w:rsidR="0080031B" w:rsidRPr="0080031B" w:rsidRDefault="0080031B" w:rsidP="005112C6">
            <w:pPr>
              <w:pStyle w:val="a6"/>
              <w:spacing w:before="0" w:beforeAutospacing="0" w:after="0" w:afterAutospacing="0"/>
            </w:pPr>
            <w:r w:rsidRPr="0080031B">
              <w:t xml:space="preserve">Приказом директора </w:t>
            </w:r>
          </w:p>
          <w:p w:rsidR="0080031B" w:rsidRPr="0080031B" w:rsidRDefault="0080031B" w:rsidP="005112C6">
            <w:pPr>
              <w:pStyle w:val="a6"/>
              <w:spacing w:before="0" w:beforeAutospacing="0" w:after="0" w:afterAutospacing="0"/>
            </w:pPr>
            <w:r w:rsidRPr="0080031B">
              <w:t>ГО</w:t>
            </w:r>
            <w:r>
              <w:t xml:space="preserve">АУ «Новгородский </w:t>
            </w:r>
            <w:proofErr w:type="spellStart"/>
            <w:r>
              <w:t>Кванториум</w:t>
            </w:r>
            <w:proofErr w:type="spellEnd"/>
            <w:r>
              <w:t>»</w:t>
            </w:r>
          </w:p>
        </w:tc>
      </w:tr>
      <w:tr w:rsidR="0080031B" w:rsidRPr="0080031B" w:rsidTr="005112C6">
        <w:tc>
          <w:tcPr>
            <w:tcW w:w="4063" w:type="dxa"/>
          </w:tcPr>
          <w:p w:rsidR="0080031B" w:rsidRPr="0080031B" w:rsidRDefault="0080031B" w:rsidP="0080031B">
            <w:pPr>
              <w:pStyle w:val="a6"/>
              <w:spacing w:before="0" w:beforeAutospacing="0" w:after="0" w:afterAutospacing="0"/>
            </w:pPr>
            <w:r w:rsidRPr="0080031B">
              <w:t>от 0</w:t>
            </w:r>
            <w:r>
              <w:t>8</w:t>
            </w:r>
            <w:r w:rsidRPr="0080031B">
              <w:t>.</w:t>
            </w:r>
            <w:r>
              <w:t>1</w:t>
            </w:r>
            <w:r w:rsidRPr="0080031B">
              <w:t xml:space="preserve">0.2020 г. № </w:t>
            </w:r>
            <w:r>
              <w:t>1009</w:t>
            </w:r>
          </w:p>
        </w:tc>
      </w:tr>
    </w:tbl>
    <w:p w:rsidR="0080031B" w:rsidRPr="0080031B" w:rsidRDefault="0080031B" w:rsidP="0080031B">
      <w:pPr>
        <w:pStyle w:val="a3"/>
        <w:spacing w:before="3"/>
        <w:ind w:left="0"/>
        <w:jc w:val="left"/>
        <w:rPr>
          <w:sz w:val="24"/>
          <w:szCs w:val="24"/>
        </w:rPr>
      </w:pPr>
    </w:p>
    <w:p w:rsidR="0080031B" w:rsidRPr="0080031B" w:rsidRDefault="0080031B" w:rsidP="0080031B">
      <w:pPr>
        <w:pStyle w:val="a3"/>
        <w:spacing w:before="3"/>
        <w:ind w:left="0"/>
        <w:jc w:val="left"/>
        <w:rPr>
          <w:sz w:val="24"/>
          <w:szCs w:val="24"/>
        </w:rPr>
      </w:pPr>
    </w:p>
    <w:p w:rsidR="0080031B" w:rsidRPr="0080031B" w:rsidRDefault="0080031B" w:rsidP="0080031B">
      <w:pPr>
        <w:pStyle w:val="a3"/>
        <w:spacing w:before="3"/>
        <w:ind w:left="0"/>
        <w:jc w:val="left"/>
        <w:rPr>
          <w:sz w:val="24"/>
          <w:szCs w:val="24"/>
        </w:rPr>
      </w:pPr>
    </w:p>
    <w:p w:rsidR="0080031B" w:rsidRPr="0080031B" w:rsidRDefault="0080031B" w:rsidP="0080031B">
      <w:pPr>
        <w:pStyle w:val="a3"/>
        <w:spacing w:before="3"/>
        <w:ind w:left="0"/>
        <w:jc w:val="left"/>
        <w:rPr>
          <w:sz w:val="24"/>
          <w:szCs w:val="24"/>
        </w:rPr>
      </w:pPr>
    </w:p>
    <w:p w:rsidR="0080031B" w:rsidRPr="0080031B" w:rsidRDefault="0080031B" w:rsidP="0080031B">
      <w:pPr>
        <w:pStyle w:val="a3"/>
        <w:spacing w:before="3"/>
        <w:ind w:left="0"/>
        <w:jc w:val="left"/>
        <w:rPr>
          <w:sz w:val="24"/>
          <w:szCs w:val="24"/>
        </w:rPr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center"/>
      </w:pPr>
    </w:p>
    <w:p w:rsidR="0080031B" w:rsidRPr="0002660C" w:rsidRDefault="0080031B" w:rsidP="0080031B">
      <w:pPr>
        <w:pStyle w:val="1"/>
        <w:numPr>
          <w:ilvl w:val="0"/>
          <w:numId w:val="7"/>
        </w:numPr>
        <w:jc w:val="center"/>
        <w:rPr>
          <w:rFonts w:ascii="Times New Roman" w:hAnsi="Times New Roman"/>
          <w:sz w:val="72"/>
          <w:szCs w:val="72"/>
          <w:lang w:val="ru-RU"/>
        </w:rPr>
      </w:pPr>
      <w:r w:rsidRPr="0002660C">
        <w:rPr>
          <w:rFonts w:ascii="Times New Roman" w:hAnsi="Times New Roman"/>
          <w:sz w:val="72"/>
          <w:szCs w:val="72"/>
          <w:lang w:val="ru-RU"/>
        </w:rPr>
        <w:t>ПОЛОЖЕНИЕ</w:t>
      </w:r>
    </w:p>
    <w:p w:rsidR="0080031B" w:rsidRDefault="0002660C" w:rsidP="0080031B">
      <w:pPr>
        <w:pStyle w:val="1"/>
        <w:numPr>
          <w:ilvl w:val="0"/>
          <w:numId w:val="7"/>
        </w:numPr>
        <w:spacing w:before="0" w:after="0"/>
        <w:ind w:left="431" w:hanging="431"/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об оценке коррупционных рисков</w:t>
      </w:r>
    </w:p>
    <w:p w:rsidR="0080031B" w:rsidRDefault="0080031B" w:rsidP="0080031B">
      <w:pPr>
        <w:jc w:val="center"/>
        <w:rPr>
          <w:b/>
          <w:kern w:val="1"/>
          <w:sz w:val="28"/>
          <w:szCs w:val="28"/>
          <w:lang w:eastAsia="hi-IN" w:bidi="hi-IN"/>
        </w:rPr>
      </w:pPr>
      <w:r>
        <w:rPr>
          <w:b/>
          <w:kern w:val="1"/>
          <w:sz w:val="28"/>
          <w:szCs w:val="28"/>
          <w:lang w:eastAsia="hi-IN" w:bidi="hi-IN"/>
        </w:rPr>
        <w:t xml:space="preserve">в государственном автономном учреждении </w:t>
      </w:r>
    </w:p>
    <w:p w:rsidR="0080031B" w:rsidRPr="0080031B" w:rsidRDefault="0080031B" w:rsidP="0080031B">
      <w:pPr>
        <w:jc w:val="center"/>
        <w:rPr>
          <w:b/>
          <w:kern w:val="1"/>
          <w:sz w:val="28"/>
          <w:szCs w:val="28"/>
          <w:lang w:eastAsia="hi-IN" w:bidi="hi-IN"/>
        </w:rPr>
      </w:pPr>
      <w:r w:rsidRPr="0080031B">
        <w:rPr>
          <w:b/>
          <w:kern w:val="1"/>
          <w:sz w:val="28"/>
          <w:szCs w:val="28"/>
          <w:lang w:eastAsia="hi-IN" w:bidi="hi-IN"/>
        </w:rPr>
        <w:t>«Н</w:t>
      </w:r>
      <w:r>
        <w:rPr>
          <w:b/>
          <w:kern w:val="1"/>
          <w:sz w:val="28"/>
          <w:szCs w:val="28"/>
          <w:lang w:eastAsia="hi-IN" w:bidi="hi-IN"/>
        </w:rPr>
        <w:t>овгородский</w:t>
      </w:r>
      <w:r w:rsidRPr="0080031B">
        <w:rPr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0031B">
        <w:rPr>
          <w:b/>
          <w:kern w:val="1"/>
          <w:sz w:val="28"/>
          <w:szCs w:val="28"/>
          <w:lang w:eastAsia="hi-IN" w:bidi="hi-IN"/>
        </w:rPr>
        <w:t>К</w:t>
      </w:r>
      <w:r>
        <w:rPr>
          <w:b/>
          <w:kern w:val="1"/>
          <w:sz w:val="28"/>
          <w:szCs w:val="28"/>
          <w:lang w:eastAsia="hi-IN" w:bidi="hi-IN"/>
        </w:rPr>
        <w:t>ванториум</w:t>
      </w:r>
      <w:proofErr w:type="spellEnd"/>
      <w:r w:rsidRPr="0080031B">
        <w:rPr>
          <w:b/>
          <w:kern w:val="1"/>
          <w:sz w:val="28"/>
          <w:szCs w:val="28"/>
          <w:lang w:eastAsia="hi-IN" w:bidi="hi-IN"/>
        </w:rPr>
        <w:t>»</w:t>
      </w:r>
    </w:p>
    <w:p w:rsidR="0080031B" w:rsidRPr="0080031B" w:rsidRDefault="0080031B" w:rsidP="0080031B">
      <w:pPr>
        <w:jc w:val="center"/>
        <w:rPr>
          <w:b/>
          <w:kern w:val="1"/>
          <w:sz w:val="28"/>
          <w:szCs w:val="28"/>
          <w:lang w:eastAsia="hi-IN" w:bidi="hi-IN"/>
        </w:rPr>
      </w:pPr>
      <w:r>
        <w:rPr>
          <w:b/>
          <w:kern w:val="1"/>
          <w:sz w:val="28"/>
          <w:szCs w:val="28"/>
          <w:lang w:eastAsia="hi-IN" w:bidi="hi-IN"/>
        </w:rPr>
        <w:t xml:space="preserve">(ГОАУ «Новгородский </w:t>
      </w:r>
      <w:proofErr w:type="spellStart"/>
      <w:r>
        <w:rPr>
          <w:b/>
          <w:kern w:val="1"/>
          <w:sz w:val="28"/>
          <w:szCs w:val="28"/>
          <w:lang w:eastAsia="hi-IN" w:bidi="hi-IN"/>
        </w:rPr>
        <w:t>Кванториум</w:t>
      </w:r>
      <w:proofErr w:type="spellEnd"/>
      <w:r>
        <w:rPr>
          <w:b/>
          <w:kern w:val="1"/>
          <w:sz w:val="28"/>
          <w:szCs w:val="28"/>
          <w:lang w:eastAsia="hi-IN" w:bidi="hi-IN"/>
        </w:rPr>
        <w:t>»)</w:t>
      </w:r>
    </w:p>
    <w:p w:rsidR="0080031B" w:rsidRPr="0080031B" w:rsidRDefault="0080031B" w:rsidP="0080031B">
      <w:pPr>
        <w:pStyle w:val="a3"/>
        <w:spacing w:before="3"/>
        <w:ind w:left="0"/>
        <w:jc w:val="center"/>
        <w:rPr>
          <w:b/>
          <w:kern w:val="1"/>
          <w:lang w:eastAsia="hi-IN" w:bidi="hi-IN"/>
        </w:rPr>
      </w:pPr>
    </w:p>
    <w:p w:rsidR="0080031B" w:rsidRPr="0080031B" w:rsidRDefault="0080031B" w:rsidP="0080031B">
      <w:pPr>
        <w:pStyle w:val="a3"/>
        <w:spacing w:before="3"/>
        <w:ind w:left="0"/>
        <w:jc w:val="center"/>
        <w:rPr>
          <w:b/>
          <w:kern w:val="1"/>
          <w:lang w:eastAsia="hi-IN" w:bidi="hi-IN"/>
        </w:rPr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a3"/>
        <w:ind w:left="0"/>
        <w:jc w:val="left"/>
      </w:pPr>
    </w:p>
    <w:p w:rsidR="0080031B" w:rsidRPr="0080031B" w:rsidRDefault="0080031B" w:rsidP="0080031B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80031B">
        <w:rPr>
          <w:rStyle w:val="a7"/>
          <w:b w:val="0"/>
          <w:sz w:val="28"/>
          <w:szCs w:val="28"/>
        </w:rPr>
        <w:t xml:space="preserve">г. </w:t>
      </w:r>
      <w:r>
        <w:rPr>
          <w:rStyle w:val="a7"/>
          <w:b w:val="0"/>
          <w:sz w:val="28"/>
          <w:szCs w:val="28"/>
        </w:rPr>
        <w:t>Великий Новгород</w:t>
      </w:r>
    </w:p>
    <w:p w:rsidR="0080031B" w:rsidRPr="0080031B" w:rsidRDefault="0080031B" w:rsidP="0080031B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80031B">
        <w:rPr>
          <w:rStyle w:val="a7"/>
          <w:b w:val="0"/>
          <w:sz w:val="28"/>
          <w:szCs w:val="28"/>
        </w:rPr>
        <w:t>2020 г.</w:t>
      </w:r>
    </w:p>
    <w:p w:rsidR="0080031B" w:rsidRPr="0080031B" w:rsidRDefault="0080031B" w:rsidP="0080031B">
      <w:pPr>
        <w:pStyle w:val="a3"/>
        <w:spacing w:before="3"/>
        <w:ind w:left="0"/>
        <w:jc w:val="left"/>
      </w:pPr>
    </w:p>
    <w:p w:rsidR="0080031B" w:rsidRPr="0080031B" w:rsidRDefault="0080031B" w:rsidP="0080031B">
      <w:pPr>
        <w:pStyle w:val="11"/>
        <w:pageBreakBefore/>
        <w:numPr>
          <w:ilvl w:val="0"/>
          <w:numId w:val="6"/>
        </w:numPr>
        <w:tabs>
          <w:tab w:val="left" w:pos="3866"/>
        </w:tabs>
        <w:ind w:left="3867" w:hanging="284"/>
        <w:jc w:val="both"/>
      </w:pPr>
      <w:r w:rsidRPr="0080031B">
        <w:lastRenderedPageBreak/>
        <w:t>Общие</w:t>
      </w:r>
      <w:r w:rsidRPr="0080031B">
        <w:rPr>
          <w:spacing w:val="-1"/>
        </w:rPr>
        <w:t xml:space="preserve"> </w:t>
      </w:r>
      <w:r w:rsidRPr="0080031B">
        <w:t>положения</w:t>
      </w:r>
    </w:p>
    <w:p w:rsidR="0080031B" w:rsidRPr="0080031B" w:rsidRDefault="0080031B" w:rsidP="0080031B">
      <w:pPr>
        <w:pStyle w:val="a5"/>
        <w:tabs>
          <w:tab w:val="left" w:pos="908"/>
        </w:tabs>
        <w:ind w:left="-709" w:right="-280"/>
        <w:rPr>
          <w:sz w:val="28"/>
          <w:szCs w:val="28"/>
        </w:rPr>
      </w:pPr>
    </w:p>
    <w:p w:rsidR="0080031B" w:rsidRPr="0080031B" w:rsidRDefault="0080031B" w:rsidP="0080031B">
      <w:pPr>
        <w:pStyle w:val="a5"/>
        <w:numPr>
          <w:ilvl w:val="1"/>
          <w:numId w:val="5"/>
        </w:numPr>
        <w:tabs>
          <w:tab w:val="left" w:pos="567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 xml:space="preserve">Оценка коррупционных рисков является важнейшим элементом антикоррупционной политики </w:t>
      </w:r>
      <w:r>
        <w:rPr>
          <w:sz w:val="28"/>
          <w:szCs w:val="28"/>
        </w:rPr>
        <w:t>Г</w:t>
      </w:r>
      <w:r w:rsidRPr="0080031B">
        <w:rPr>
          <w:sz w:val="28"/>
          <w:szCs w:val="28"/>
        </w:rPr>
        <w:t>ОА</w:t>
      </w:r>
      <w:r>
        <w:rPr>
          <w:sz w:val="28"/>
          <w:szCs w:val="28"/>
        </w:rPr>
        <w:t xml:space="preserve">У «Новгородский 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>»</w:t>
      </w:r>
      <w:r w:rsidRPr="0080031B">
        <w:rPr>
          <w:sz w:val="28"/>
          <w:szCs w:val="28"/>
        </w:rPr>
        <w:t xml:space="preserve"> (далее – Учреждение)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</w:t>
      </w:r>
      <w:r w:rsidRPr="0080031B">
        <w:rPr>
          <w:spacing w:val="-15"/>
          <w:sz w:val="28"/>
          <w:szCs w:val="28"/>
        </w:rPr>
        <w:t xml:space="preserve"> </w:t>
      </w:r>
      <w:r w:rsidRPr="0080031B">
        <w:rPr>
          <w:sz w:val="28"/>
          <w:szCs w:val="28"/>
        </w:rPr>
        <w:t>Учреждении.</w:t>
      </w:r>
    </w:p>
    <w:p w:rsidR="0080031B" w:rsidRPr="0080031B" w:rsidRDefault="0080031B" w:rsidP="0080031B">
      <w:pPr>
        <w:pStyle w:val="a5"/>
        <w:numPr>
          <w:ilvl w:val="1"/>
          <w:numId w:val="5"/>
        </w:numPr>
        <w:tabs>
          <w:tab w:val="left" w:pos="567"/>
          <w:tab w:val="left" w:pos="726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коррупционных правонарушений, как в целях получения личной выгоды, так и в целях получения выгоды</w:t>
      </w:r>
      <w:r w:rsidRPr="0080031B">
        <w:rPr>
          <w:spacing w:val="-4"/>
          <w:sz w:val="28"/>
          <w:szCs w:val="28"/>
        </w:rPr>
        <w:t xml:space="preserve"> </w:t>
      </w:r>
      <w:r w:rsidRPr="0080031B">
        <w:rPr>
          <w:sz w:val="28"/>
          <w:szCs w:val="28"/>
        </w:rPr>
        <w:t>Учреждением.</w:t>
      </w:r>
    </w:p>
    <w:p w:rsidR="0080031B" w:rsidRPr="0080031B" w:rsidRDefault="0080031B" w:rsidP="0080031B">
      <w:pPr>
        <w:pStyle w:val="a5"/>
        <w:numPr>
          <w:ilvl w:val="1"/>
          <w:numId w:val="5"/>
        </w:numPr>
        <w:tabs>
          <w:tab w:val="left" w:pos="567"/>
          <w:tab w:val="left" w:pos="774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Коррупционные риски – это возможность проявления коррупционных явлений и/или возникновения коррупционных ситуаций, а как следствие наступление негативных последствий.</w:t>
      </w:r>
    </w:p>
    <w:p w:rsidR="0080031B" w:rsidRPr="0080031B" w:rsidRDefault="0080031B" w:rsidP="0080031B">
      <w:pPr>
        <w:pStyle w:val="a5"/>
        <w:numPr>
          <w:ilvl w:val="1"/>
          <w:numId w:val="5"/>
        </w:numPr>
        <w:tabs>
          <w:tab w:val="left" w:pos="567"/>
          <w:tab w:val="left" w:pos="1122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Оценка коррупционных рисков - важнейший элемент антикоррупционной политики, который позволяет обеспечить соответствие реализуемых антикоррупционных мероприятий специфики деятельности учреждения и рационально использовать ресурсы, направляемые на проведение работы по профилактике</w:t>
      </w:r>
      <w:r w:rsidRPr="0080031B">
        <w:rPr>
          <w:spacing w:val="-11"/>
          <w:sz w:val="28"/>
          <w:szCs w:val="28"/>
        </w:rPr>
        <w:t xml:space="preserve"> </w:t>
      </w:r>
      <w:r w:rsidRPr="0080031B">
        <w:rPr>
          <w:sz w:val="28"/>
          <w:szCs w:val="28"/>
        </w:rPr>
        <w:t>коррупции.</w:t>
      </w:r>
    </w:p>
    <w:p w:rsidR="0080031B" w:rsidRPr="0080031B" w:rsidRDefault="0080031B" w:rsidP="0080031B">
      <w:pPr>
        <w:pStyle w:val="a5"/>
        <w:tabs>
          <w:tab w:val="left" w:pos="1122"/>
        </w:tabs>
        <w:ind w:left="-709" w:right="-280"/>
        <w:rPr>
          <w:sz w:val="28"/>
          <w:szCs w:val="28"/>
        </w:rPr>
      </w:pPr>
    </w:p>
    <w:p w:rsidR="0080031B" w:rsidRPr="0080031B" w:rsidRDefault="0080031B" w:rsidP="0080031B">
      <w:pPr>
        <w:pStyle w:val="11"/>
        <w:numPr>
          <w:ilvl w:val="0"/>
          <w:numId w:val="6"/>
        </w:numPr>
        <w:ind w:left="-709" w:right="-280" w:firstLine="0"/>
        <w:jc w:val="both"/>
      </w:pPr>
      <w:r w:rsidRPr="0080031B">
        <w:t>Порядок оценки коррупционных</w:t>
      </w:r>
      <w:r w:rsidRPr="0080031B">
        <w:rPr>
          <w:spacing w:val="-2"/>
        </w:rPr>
        <w:t xml:space="preserve"> </w:t>
      </w:r>
      <w:r w:rsidRPr="0080031B">
        <w:t>рисков</w:t>
      </w:r>
    </w:p>
    <w:p w:rsidR="0080031B" w:rsidRPr="0080031B" w:rsidRDefault="0080031B" w:rsidP="0080031B">
      <w:pPr>
        <w:pStyle w:val="11"/>
        <w:tabs>
          <w:tab w:val="left" w:pos="2450"/>
        </w:tabs>
        <w:ind w:left="-709" w:right="-280" w:firstLine="0"/>
        <w:jc w:val="both"/>
      </w:pPr>
    </w:p>
    <w:p w:rsidR="0080031B" w:rsidRPr="0080031B" w:rsidRDefault="0080031B" w:rsidP="0080031B">
      <w:pPr>
        <w:pStyle w:val="a5"/>
        <w:numPr>
          <w:ilvl w:val="1"/>
          <w:numId w:val="4"/>
        </w:numPr>
        <w:tabs>
          <w:tab w:val="left" w:pos="709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Оценка коррупционных рисков проводится на регулярной основе, то есть как на стадии разработки антикоррупционной политики, так и после ее утверждения, ежегодно, в IV квартале текущего календарного</w:t>
      </w:r>
      <w:r w:rsidRPr="0080031B">
        <w:rPr>
          <w:spacing w:val="-7"/>
          <w:sz w:val="28"/>
          <w:szCs w:val="28"/>
        </w:rPr>
        <w:t xml:space="preserve"> </w:t>
      </w:r>
      <w:r w:rsidRPr="0080031B">
        <w:rPr>
          <w:sz w:val="28"/>
          <w:szCs w:val="28"/>
        </w:rPr>
        <w:t>года.</w:t>
      </w:r>
    </w:p>
    <w:p w:rsidR="0080031B" w:rsidRPr="0080031B" w:rsidRDefault="0080031B" w:rsidP="0080031B">
      <w:pPr>
        <w:pStyle w:val="a5"/>
        <w:numPr>
          <w:ilvl w:val="1"/>
          <w:numId w:val="4"/>
        </w:numPr>
        <w:tabs>
          <w:tab w:val="left" w:pos="709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Порядок проведения оценки коррупционных</w:t>
      </w:r>
      <w:r w:rsidRPr="0080031B">
        <w:rPr>
          <w:spacing w:val="-7"/>
          <w:sz w:val="28"/>
          <w:szCs w:val="28"/>
        </w:rPr>
        <w:t xml:space="preserve"> </w:t>
      </w:r>
      <w:r w:rsidRPr="0080031B">
        <w:rPr>
          <w:sz w:val="28"/>
          <w:szCs w:val="28"/>
        </w:rPr>
        <w:t>рисков:</w:t>
      </w:r>
    </w:p>
    <w:p w:rsidR="0080031B" w:rsidRPr="0080031B" w:rsidRDefault="0080031B" w:rsidP="0080031B">
      <w:pPr>
        <w:pStyle w:val="a5"/>
        <w:numPr>
          <w:ilvl w:val="2"/>
          <w:numId w:val="4"/>
        </w:numPr>
        <w:tabs>
          <w:tab w:val="left" w:pos="709"/>
          <w:tab w:val="left" w:pos="934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деятельность Учреждения представляется в виде отдельных процессов, в каждом из которых выделяются составные элементы</w:t>
      </w:r>
      <w:r w:rsidRPr="0080031B">
        <w:rPr>
          <w:spacing w:val="-11"/>
          <w:sz w:val="28"/>
          <w:szCs w:val="28"/>
        </w:rPr>
        <w:t xml:space="preserve"> </w:t>
      </w:r>
      <w:r w:rsidRPr="0080031B">
        <w:rPr>
          <w:sz w:val="28"/>
          <w:szCs w:val="28"/>
        </w:rPr>
        <w:t>(</w:t>
      </w:r>
      <w:proofErr w:type="spellStart"/>
      <w:r w:rsidRPr="0080031B">
        <w:rPr>
          <w:sz w:val="28"/>
          <w:szCs w:val="28"/>
        </w:rPr>
        <w:t>подпроцессы</w:t>
      </w:r>
      <w:proofErr w:type="spellEnd"/>
      <w:r w:rsidRPr="0080031B">
        <w:rPr>
          <w:sz w:val="28"/>
          <w:szCs w:val="28"/>
        </w:rPr>
        <w:t>);</w:t>
      </w:r>
    </w:p>
    <w:p w:rsidR="0080031B" w:rsidRPr="0080031B" w:rsidRDefault="0080031B" w:rsidP="0080031B">
      <w:pPr>
        <w:pStyle w:val="a5"/>
        <w:numPr>
          <w:ilvl w:val="2"/>
          <w:numId w:val="4"/>
        </w:numPr>
        <w:tabs>
          <w:tab w:val="left" w:pos="709"/>
          <w:tab w:val="left" w:pos="1165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выделяются «критические точки» для каждого процесса и определяются те элементы, при реализации которых наиболее вероятно возникновение коррупционных</w:t>
      </w:r>
      <w:r w:rsidRPr="0080031B">
        <w:rPr>
          <w:spacing w:val="-4"/>
          <w:sz w:val="28"/>
          <w:szCs w:val="28"/>
        </w:rPr>
        <w:t xml:space="preserve"> </w:t>
      </w:r>
      <w:r w:rsidRPr="0080031B">
        <w:rPr>
          <w:sz w:val="28"/>
          <w:szCs w:val="28"/>
        </w:rPr>
        <w:t>правонарушений;</w:t>
      </w:r>
    </w:p>
    <w:p w:rsidR="0080031B" w:rsidRPr="0080031B" w:rsidRDefault="0080031B" w:rsidP="0080031B">
      <w:pPr>
        <w:pStyle w:val="a5"/>
        <w:numPr>
          <w:ilvl w:val="2"/>
          <w:numId w:val="4"/>
        </w:numPr>
        <w:tabs>
          <w:tab w:val="left" w:pos="709"/>
          <w:tab w:val="left" w:pos="1182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 xml:space="preserve">для каждого </w:t>
      </w:r>
      <w:proofErr w:type="spellStart"/>
      <w:r w:rsidRPr="0080031B">
        <w:rPr>
          <w:sz w:val="28"/>
          <w:szCs w:val="28"/>
        </w:rPr>
        <w:t>подпроцесса</w:t>
      </w:r>
      <w:proofErr w:type="spellEnd"/>
      <w:r w:rsidRPr="0080031B">
        <w:rPr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</w:t>
      </w:r>
      <w:r w:rsidRPr="0080031B">
        <w:rPr>
          <w:spacing w:val="-2"/>
          <w:sz w:val="28"/>
          <w:szCs w:val="28"/>
        </w:rPr>
        <w:t xml:space="preserve"> </w:t>
      </w:r>
      <w:r w:rsidRPr="0080031B">
        <w:rPr>
          <w:sz w:val="28"/>
          <w:szCs w:val="28"/>
        </w:rPr>
        <w:t>включающее:</w:t>
      </w:r>
    </w:p>
    <w:p w:rsidR="0080031B" w:rsidRPr="0080031B" w:rsidRDefault="0080031B" w:rsidP="0080031B">
      <w:pPr>
        <w:pStyle w:val="a5"/>
        <w:numPr>
          <w:ilvl w:val="0"/>
          <w:numId w:val="8"/>
        </w:numPr>
        <w:tabs>
          <w:tab w:val="left" w:pos="422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характеристику выгоды или преимущества, которое может быть получено Учреждением или его отдельными работниками при</w:t>
      </w:r>
      <w:r w:rsidRPr="0080031B">
        <w:rPr>
          <w:spacing w:val="48"/>
          <w:sz w:val="28"/>
          <w:szCs w:val="28"/>
        </w:rPr>
        <w:t xml:space="preserve"> </w:t>
      </w:r>
      <w:r w:rsidRPr="0080031B">
        <w:rPr>
          <w:sz w:val="28"/>
          <w:szCs w:val="28"/>
        </w:rPr>
        <w:t>совершении «коррупционного правонарушения»;</w:t>
      </w:r>
    </w:p>
    <w:p w:rsidR="0080031B" w:rsidRPr="0080031B" w:rsidRDefault="0080031B" w:rsidP="0080031B">
      <w:pPr>
        <w:pStyle w:val="a5"/>
        <w:numPr>
          <w:ilvl w:val="0"/>
          <w:numId w:val="8"/>
        </w:numPr>
        <w:tabs>
          <w:tab w:val="left" w:pos="393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должности в Учреждении, которые являются «ключевыми» для совершения коррупционного правонарушения</w:t>
      </w:r>
    </w:p>
    <w:p w:rsidR="0080031B" w:rsidRPr="0080031B" w:rsidRDefault="0080031B" w:rsidP="0080031B">
      <w:pPr>
        <w:pStyle w:val="a3"/>
        <w:numPr>
          <w:ilvl w:val="0"/>
          <w:numId w:val="8"/>
        </w:numPr>
        <w:ind w:left="-709" w:right="-280" w:hanging="426"/>
      </w:pPr>
      <w:r w:rsidRPr="0080031B">
        <w:t>участие каких должностных лиц Учреждения необходимо, чтобы совершение коррупционного правонарушения стало возможным;</w:t>
      </w:r>
    </w:p>
    <w:p w:rsidR="0080031B" w:rsidRPr="0080031B" w:rsidRDefault="0080031B" w:rsidP="0080031B">
      <w:pPr>
        <w:pStyle w:val="a3"/>
        <w:numPr>
          <w:ilvl w:val="0"/>
          <w:numId w:val="8"/>
        </w:numPr>
        <w:ind w:left="-709" w:right="-280" w:hanging="426"/>
      </w:pPr>
      <w:r w:rsidRPr="0080031B">
        <w:t>вероятные формы осуществления коррупционных платежей.</w:t>
      </w:r>
    </w:p>
    <w:p w:rsidR="0080031B" w:rsidRPr="0080031B" w:rsidRDefault="0080031B" w:rsidP="0080031B">
      <w:pPr>
        <w:pStyle w:val="a3"/>
        <w:tabs>
          <w:tab w:val="left" w:pos="567"/>
        </w:tabs>
        <w:ind w:left="-709" w:right="-280" w:firstLine="709"/>
      </w:pPr>
      <w:r w:rsidRPr="0080031B"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 как для работников, так и для третьих лиц выгоды в виде денег, ценностей, иного имущества или услуг имущественного характера, иных </w:t>
      </w:r>
      <w:r w:rsidRPr="0080031B">
        <w:lastRenderedPageBreak/>
        <w:t>имущественных прав вопреки законным интересам общества и государства.</w:t>
      </w:r>
    </w:p>
    <w:p w:rsidR="0080031B" w:rsidRPr="0080031B" w:rsidRDefault="0080031B" w:rsidP="0080031B">
      <w:pPr>
        <w:pStyle w:val="a5"/>
        <w:numPr>
          <w:ilvl w:val="1"/>
          <w:numId w:val="4"/>
        </w:numPr>
        <w:tabs>
          <w:tab w:val="left" w:pos="567"/>
          <w:tab w:val="left" w:pos="757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Должности работников учреждения,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трудовой деятельности, интенсивности контактов с гражданами и организациями.</w:t>
      </w:r>
    </w:p>
    <w:p w:rsidR="0080031B" w:rsidRPr="0080031B" w:rsidRDefault="0080031B" w:rsidP="0080031B">
      <w:pPr>
        <w:pStyle w:val="a5"/>
        <w:numPr>
          <w:ilvl w:val="1"/>
          <w:numId w:val="4"/>
        </w:numPr>
        <w:tabs>
          <w:tab w:val="left" w:pos="567"/>
          <w:tab w:val="left" w:pos="1134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 xml:space="preserve">Признаками, характеризующими коррупционное поведение должностного лица при осуществлении </w:t>
      </w:r>
      <w:proofErr w:type="spellStart"/>
      <w:r w:rsidRPr="0080031B">
        <w:rPr>
          <w:sz w:val="28"/>
          <w:szCs w:val="28"/>
        </w:rPr>
        <w:t>коррупционно</w:t>
      </w:r>
      <w:proofErr w:type="spellEnd"/>
      <w:r w:rsidRPr="0080031B">
        <w:rPr>
          <w:sz w:val="28"/>
          <w:szCs w:val="28"/>
        </w:rPr>
        <w:t>-опасных функций, могут служить следующие</w:t>
      </w:r>
      <w:r w:rsidRPr="0080031B">
        <w:rPr>
          <w:spacing w:val="-3"/>
          <w:sz w:val="28"/>
          <w:szCs w:val="28"/>
        </w:rPr>
        <w:t xml:space="preserve"> </w:t>
      </w:r>
      <w:r w:rsidRPr="0080031B">
        <w:rPr>
          <w:sz w:val="28"/>
          <w:szCs w:val="28"/>
        </w:rPr>
        <w:t>действия:</w:t>
      </w:r>
    </w:p>
    <w:p w:rsidR="0080031B" w:rsidRPr="0080031B" w:rsidRDefault="0080031B" w:rsidP="0080031B">
      <w:pPr>
        <w:pStyle w:val="a5"/>
        <w:numPr>
          <w:ilvl w:val="0"/>
          <w:numId w:val="9"/>
        </w:numPr>
        <w:tabs>
          <w:tab w:val="left" w:pos="426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лиц;</w:t>
      </w:r>
    </w:p>
    <w:p w:rsidR="0080031B" w:rsidRPr="0080031B" w:rsidRDefault="0080031B" w:rsidP="0080031B">
      <w:pPr>
        <w:pStyle w:val="a5"/>
        <w:numPr>
          <w:ilvl w:val="0"/>
          <w:numId w:val="9"/>
        </w:numPr>
        <w:tabs>
          <w:tab w:val="left" w:pos="426"/>
          <w:tab w:val="left" w:pos="568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использование своих полномочий при решении личных вопросов, связанных с удовлетворением материальных потребностей работника либо его</w:t>
      </w:r>
      <w:r w:rsidRPr="0080031B">
        <w:rPr>
          <w:spacing w:val="-3"/>
          <w:sz w:val="28"/>
          <w:szCs w:val="28"/>
        </w:rPr>
        <w:t xml:space="preserve"> </w:t>
      </w:r>
      <w:r w:rsidRPr="0080031B">
        <w:rPr>
          <w:sz w:val="28"/>
          <w:szCs w:val="28"/>
        </w:rPr>
        <w:t>родственников;</w:t>
      </w:r>
    </w:p>
    <w:p w:rsidR="0080031B" w:rsidRPr="0080031B" w:rsidRDefault="0080031B" w:rsidP="0080031B">
      <w:pPr>
        <w:pStyle w:val="a5"/>
        <w:numPr>
          <w:ilvl w:val="0"/>
          <w:numId w:val="9"/>
        </w:numPr>
        <w:tabs>
          <w:tab w:val="left" w:pos="426"/>
          <w:tab w:val="left" w:pos="789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</w:t>
      </w:r>
      <w:r w:rsidRPr="0080031B">
        <w:rPr>
          <w:spacing w:val="-9"/>
          <w:sz w:val="28"/>
          <w:szCs w:val="28"/>
        </w:rPr>
        <w:t xml:space="preserve"> </w:t>
      </w:r>
      <w:r w:rsidRPr="0080031B">
        <w:rPr>
          <w:sz w:val="28"/>
          <w:szCs w:val="28"/>
        </w:rPr>
        <w:t>работу;</w:t>
      </w:r>
    </w:p>
    <w:p w:rsidR="0080031B" w:rsidRPr="0080031B" w:rsidRDefault="0080031B" w:rsidP="0080031B">
      <w:pPr>
        <w:pStyle w:val="a5"/>
        <w:numPr>
          <w:ilvl w:val="0"/>
          <w:numId w:val="9"/>
        </w:numPr>
        <w:tabs>
          <w:tab w:val="left" w:pos="426"/>
          <w:tab w:val="left" w:pos="760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при осуществлении деятельности учреждения;</w:t>
      </w:r>
    </w:p>
    <w:p w:rsidR="0080031B" w:rsidRPr="0080031B" w:rsidRDefault="0080031B" w:rsidP="0080031B">
      <w:pPr>
        <w:pStyle w:val="a5"/>
        <w:numPr>
          <w:ilvl w:val="0"/>
          <w:numId w:val="9"/>
        </w:numPr>
        <w:tabs>
          <w:tab w:val="left" w:pos="594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использование в личных или групповых интересах информации, полученной при выполнении (трудовых) обязанностей, если такая информация не подлежит официальному</w:t>
      </w:r>
      <w:r w:rsidRPr="0080031B">
        <w:rPr>
          <w:spacing w:val="-7"/>
          <w:sz w:val="28"/>
          <w:szCs w:val="28"/>
        </w:rPr>
        <w:t xml:space="preserve"> </w:t>
      </w:r>
      <w:r w:rsidRPr="0080031B">
        <w:rPr>
          <w:sz w:val="28"/>
          <w:szCs w:val="28"/>
        </w:rPr>
        <w:t>распространению;</w:t>
      </w:r>
    </w:p>
    <w:p w:rsidR="0080031B" w:rsidRPr="0080031B" w:rsidRDefault="0080031B" w:rsidP="0080031B">
      <w:pPr>
        <w:pStyle w:val="a5"/>
        <w:numPr>
          <w:ilvl w:val="0"/>
          <w:numId w:val="9"/>
        </w:numPr>
        <w:tabs>
          <w:tab w:val="left" w:pos="388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</w:t>
      </w:r>
      <w:r w:rsidRPr="0080031B">
        <w:rPr>
          <w:spacing w:val="-10"/>
          <w:sz w:val="28"/>
          <w:szCs w:val="28"/>
        </w:rPr>
        <w:t xml:space="preserve"> </w:t>
      </w:r>
      <w:r w:rsidRPr="0080031B">
        <w:rPr>
          <w:sz w:val="28"/>
          <w:szCs w:val="28"/>
        </w:rPr>
        <w:t>Федерации;</w:t>
      </w:r>
    </w:p>
    <w:p w:rsidR="0080031B" w:rsidRPr="0080031B" w:rsidRDefault="0080031B" w:rsidP="0080031B">
      <w:pPr>
        <w:pStyle w:val="a3"/>
        <w:numPr>
          <w:ilvl w:val="0"/>
          <w:numId w:val="9"/>
        </w:numPr>
        <w:ind w:left="-709" w:right="-280" w:hanging="426"/>
      </w:pPr>
      <w:r w:rsidRPr="0080031B">
        <w:t>а также сведения о:</w:t>
      </w:r>
    </w:p>
    <w:p w:rsidR="0080031B" w:rsidRPr="0080031B" w:rsidRDefault="0080031B" w:rsidP="0080031B">
      <w:pPr>
        <w:pStyle w:val="a3"/>
        <w:numPr>
          <w:ilvl w:val="0"/>
          <w:numId w:val="9"/>
        </w:numPr>
        <w:ind w:left="-709" w:right="-280" w:hanging="426"/>
      </w:pPr>
      <w:r w:rsidRPr="0080031B">
        <w:t>нарушении работниками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</w:t>
      </w:r>
      <w:r w:rsidRPr="0080031B">
        <w:rPr>
          <w:spacing w:val="-4"/>
        </w:rPr>
        <w:t xml:space="preserve"> </w:t>
      </w:r>
      <w:r w:rsidRPr="0080031B">
        <w:t>обязанностями;</w:t>
      </w:r>
    </w:p>
    <w:p w:rsidR="0080031B" w:rsidRPr="0080031B" w:rsidRDefault="0080031B" w:rsidP="0080031B">
      <w:pPr>
        <w:pStyle w:val="a5"/>
        <w:numPr>
          <w:ilvl w:val="0"/>
          <w:numId w:val="9"/>
        </w:numPr>
        <w:tabs>
          <w:tab w:val="left" w:pos="472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искажении, сокрытии или представлении заведомо ложных сведений в служебных учетных и отчетных документах, являющихся существенным элементом трудовой</w:t>
      </w:r>
      <w:r w:rsidRPr="0080031B">
        <w:rPr>
          <w:spacing w:val="-3"/>
          <w:sz w:val="28"/>
          <w:szCs w:val="28"/>
        </w:rPr>
        <w:t xml:space="preserve"> </w:t>
      </w:r>
      <w:r w:rsidRPr="0080031B">
        <w:rPr>
          <w:sz w:val="28"/>
          <w:szCs w:val="28"/>
        </w:rPr>
        <w:t>деятельности;</w:t>
      </w:r>
    </w:p>
    <w:p w:rsidR="0080031B" w:rsidRPr="0080031B" w:rsidRDefault="0080031B" w:rsidP="0080031B">
      <w:pPr>
        <w:pStyle w:val="a5"/>
        <w:numPr>
          <w:ilvl w:val="0"/>
          <w:numId w:val="9"/>
        </w:numPr>
        <w:tabs>
          <w:tab w:val="left" w:pos="386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попытках несанкционированного доступа к информационным</w:t>
      </w:r>
      <w:r w:rsidRPr="0080031B">
        <w:rPr>
          <w:spacing w:val="-13"/>
          <w:sz w:val="28"/>
          <w:szCs w:val="28"/>
        </w:rPr>
        <w:t xml:space="preserve"> </w:t>
      </w:r>
      <w:r w:rsidRPr="0080031B">
        <w:rPr>
          <w:sz w:val="28"/>
          <w:szCs w:val="28"/>
        </w:rPr>
        <w:t>ресурсам;</w:t>
      </w:r>
    </w:p>
    <w:p w:rsidR="0080031B" w:rsidRPr="0080031B" w:rsidRDefault="0080031B" w:rsidP="0080031B">
      <w:pPr>
        <w:pStyle w:val="a5"/>
        <w:numPr>
          <w:ilvl w:val="0"/>
          <w:numId w:val="9"/>
        </w:numPr>
        <w:tabs>
          <w:tab w:val="left" w:pos="707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действиях распорядительного характера, превышающих или не относящихся к должностным (трудовым)</w:t>
      </w:r>
      <w:r w:rsidRPr="0080031B">
        <w:rPr>
          <w:spacing w:val="-5"/>
          <w:sz w:val="28"/>
          <w:szCs w:val="28"/>
        </w:rPr>
        <w:t xml:space="preserve"> </w:t>
      </w:r>
      <w:r w:rsidRPr="0080031B">
        <w:rPr>
          <w:sz w:val="28"/>
          <w:szCs w:val="28"/>
        </w:rPr>
        <w:t>полномочиям;</w:t>
      </w:r>
    </w:p>
    <w:p w:rsidR="0080031B" w:rsidRPr="0080031B" w:rsidRDefault="0080031B" w:rsidP="0080031B">
      <w:pPr>
        <w:pStyle w:val="a5"/>
        <w:numPr>
          <w:ilvl w:val="0"/>
          <w:numId w:val="9"/>
        </w:numPr>
        <w:tabs>
          <w:tab w:val="left" w:pos="455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бездействии в случаях, требующих принятия решений в соответствии с трудовыми обязанностями;</w:t>
      </w:r>
    </w:p>
    <w:p w:rsidR="0080031B" w:rsidRPr="0080031B" w:rsidRDefault="0080031B" w:rsidP="0080031B">
      <w:pPr>
        <w:pStyle w:val="a5"/>
        <w:numPr>
          <w:ilvl w:val="0"/>
          <w:numId w:val="10"/>
        </w:numPr>
        <w:tabs>
          <w:tab w:val="left" w:pos="489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получении работником, членами его семьи, близкими родственниками необоснованно высокого вознаграждения за создание произведений искусства, чтение лекций и иную преподавательскую</w:t>
      </w:r>
      <w:r w:rsidRPr="0080031B">
        <w:rPr>
          <w:spacing w:val="-9"/>
          <w:sz w:val="28"/>
          <w:szCs w:val="28"/>
        </w:rPr>
        <w:t xml:space="preserve"> </w:t>
      </w:r>
      <w:r w:rsidRPr="0080031B">
        <w:rPr>
          <w:sz w:val="28"/>
          <w:szCs w:val="28"/>
        </w:rPr>
        <w:t>деятельность;</w:t>
      </w:r>
    </w:p>
    <w:p w:rsidR="0080031B" w:rsidRPr="0080031B" w:rsidRDefault="0080031B" w:rsidP="0080031B">
      <w:pPr>
        <w:pStyle w:val="a5"/>
        <w:numPr>
          <w:ilvl w:val="0"/>
          <w:numId w:val="10"/>
        </w:numPr>
        <w:tabs>
          <w:tab w:val="left" w:pos="827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совершении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 учреждения;</w:t>
      </w:r>
    </w:p>
    <w:p w:rsidR="0080031B" w:rsidRPr="0080031B" w:rsidRDefault="0080031B" w:rsidP="0080031B">
      <w:pPr>
        <w:pStyle w:val="a5"/>
        <w:numPr>
          <w:ilvl w:val="0"/>
          <w:numId w:val="10"/>
        </w:numPr>
        <w:tabs>
          <w:tab w:val="left" w:pos="448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совершении финансово-хозяйственных операций с очевидными (даже не для специалиста) нарушениями действующего</w:t>
      </w:r>
      <w:r w:rsidRPr="0080031B">
        <w:rPr>
          <w:spacing w:val="-2"/>
          <w:sz w:val="28"/>
          <w:szCs w:val="28"/>
        </w:rPr>
        <w:t xml:space="preserve"> </w:t>
      </w:r>
      <w:r w:rsidRPr="0080031B">
        <w:rPr>
          <w:sz w:val="28"/>
          <w:szCs w:val="28"/>
        </w:rPr>
        <w:t>законодательства.</w:t>
      </w:r>
    </w:p>
    <w:p w:rsidR="0080031B" w:rsidRPr="0080031B" w:rsidRDefault="0080031B" w:rsidP="0080031B">
      <w:pPr>
        <w:pStyle w:val="a3"/>
        <w:ind w:left="-709" w:right="-280" w:firstLine="709"/>
      </w:pPr>
      <w:r w:rsidRPr="0080031B">
        <w:t xml:space="preserve">По итогам рассмотрения вышеизложенных административных процедур формируется и утверждается перечень должностей работников учреждения, замещение которых связано с коррупционными рисками. При определении перечня </w:t>
      </w:r>
      <w:proofErr w:type="spellStart"/>
      <w:r w:rsidRPr="0080031B">
        <w:t>коррупционно</w:t>
      </w:r>
      <w:proofErr w:type="spellEnd"/>
      <w:r w:rsidRPr="0080031B">
        <w:t>-опасных функций необходимо обратить внимание на функции, предусматривающие:</w:t>
      </w:r>
    </w:p>
    <w:p w:rsidR="0080031B" w:rsidRPr="0080031B" w:rsidRDefault="0080031B" w:rsidP="0080031B">
      <w:pPr>
        <w:pStyle w:val="a5"/>
        <w:numPr>
          <w:ilvl w:val="0"/>
          <w:numId w:val="11"/>
        </w:numPr>
        <w:tabs>
          <w:tab w:val="left" w:pos="426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lastRenderedPageBreak/>
        <w:t>размещение заказов на поставку товаров, выполнение работ и оказание услуг для государственных нужд; осуществление</w:t>
      </w:r>
      <w:r w:rsidRPr="0080031B">
        <w:rPr>
          <w:spacing w:val="-4"/>
          <w:sz w:val="28"/>
          <w:szCs w:val="28"/>
        </w:rPr>
        <w:t xml:space="preserve"> </w:t>
      </w:r>
      <w:r w:rsidRPr="0080031B">
        <w:rPr>
          <w:sz w:val="28"/>
          <w:szCs w:val="28"/>
        </w:rPr>
        <w:t>контроля;</w:t>
      </w:r>
    </w:p>
    <w:p w:rsidR="0080031B" w:rsidRPr="0080031B" w:rsidRDefault="0080031B" w:rsidP="0080031B">
      <w:pPr>
        <w:pStyle w:val="a5"/>
        <w:numPr>
          <w:ilvl w:val="0"/>
          <w:numId w:val="11"/>
        </w:numPr>
        <w:tabs>
          <w:tab w:val="left" w:pos="386"/>
          <w:tab w:val="left" w:pos="426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подготовку и принятие решений о распределении внебюджетных</w:t>
      </w:r>
      <w:r w:rsidRPr="0080031B">
        <w:rPr>
          <w:spacing w:val="-17"/>
          <w:sz w:val="28"/>
          <w:szCs w:val="28"/>
        </w:rPr>
        <w:t xml:space="preserve"> </w:t>
      </w:r>
      <w:r w:rsidRPr="0080031B">
        <w:rPr>
          <w:sz w:val="28"/>
          <w:szCs w:val="28"/>
        </w:rPr>
        <w:t>субсидий;</w:t>
      </w:r>
    </w:p>
    <w:p w:rsidR="0080031B" w:rsidRPr="0080031B" w:rsidRDefault="0080031B" w:rsidP="0080031B">
      <w:pPr>
        <w:pStyle w:val="a5"/>
        <w:numPr>
          <w:ilvl w:val="0"/>
          <w:numId w:val="11"/>
        </w:numPr>
        <w:tabs>
          <w:tab w:val="left" w:pos="426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предоставление права на заключение договоров аренды недвижимого имущества;</w:t>
      </w:r>
    </w:p>
    <w:p w:rsidR="0080031B" w:rsidRPr="0080031B" w:rsidRDefault="0080031B" w:rsidP="0080031B">
      <w:pPr>
        <w:pStyle w:val="a5"/>
        <w:numPr>
          <w:ilvl w:val="0"/>
          <w:numId w:val="11"/>
        </w:numPr>
        <w:tabs>
          <w:tab w:val="left" w:pos="426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проведение расследований причин возникновения чрезвычайных ситуаций, аварий, несчастных</w:t>
      </w:r>
      <w:r w:rsidRPr="0080031B">
        <w:rPr>
          <w:spacing w:val="-5"/>
          <w:sz w:val="28"/>
          <w:szCs w:val="28"/>
        </w:rPr>
        <w:t xml:space="preserve"> </w:t>
      </w:r>
      <w:r w:rsidRPr="0080031B">
        <w:rPr>
          <w:sz w:val="28"/>
          <w:szCs w:val="28"/>
        </w:rPr>
        <w:t>случаев;</w:t>
      </w:r>
    </w:p>
    <w:p w:rsidR="0080031B" w:rsidRPr="0080031B" w:rsidRDefault="0080031B" w:rsidP="0080031B">
      <w:pPr>
        <w:pStyle w:val="a5"/>
        <w:numPr>
          <w:ilvl w:val="0"/>
          <w:numId w:val="11"/>
        </w:numPr>
        <w:tabs>
          <w:tab w:val="left" w:pos="0"/>
          <w:tab w:val="left" w:pos="717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 xml:space="preserve">хранение и распределение материально-технических ресурсов. </w:t>
      </w:r>
    </w:p>
    <w:p w:rsidR="0080031B" w:rsidRPr="0080031B" w:rsidRDefault="0080031B" w:rsidP="0080031B">
      <w:pPr>
        <w:pStyle w:val="a5"/>
        <w:tabs>
          <w:tab w:val="left" w:pos="0"/>
        </w:tabs>
        <w:ind w:left="-709" w:right="-280" w:firstLine="709"/>
        <w:rPr>
          <w:sz w:val="28"/>
          <w:szCs w:val="28"/>
        </w:rPr>
      </w:pPr>
      <w:r w:rsidRPr="0080031B">
        <w:rPr>
          <w:sz w:val="28"/>
          <w:szCs w:val="28"/>
        </w:rPr>
        <w:t>Вышеперечисленный перечень не является исчерпывающим и носит рекомендательный</w:t>
      </w:r>
      <w:r w:rsidRPr="0080031B">
        <w:rPr>
          <w:spacing w:val="-4"/>
          <w:sz w:val="28"/>
          <w:szCs w:val="28"/>
        </w:rPr>
        <w:t xml:space="preserve"> </w:t>
      </w:r>
      <w:r w:rsidRPr="0080031B">
        <w:rPr>
          <w:sz w:val="28"/>
          <w:szCs w:val="28"/>
        </w:rPr>
        <w:t>характер.</w:t>
      </w:r>
    </w:p>
    <w:p w:rsidR="0080031B" w:rsidRPr="0080031B" w:rsidRDefault="0080031B" w:rsidP="0080031B">
      <w:pPr>
        <w:pStyle w:val="a5"/>
        <w:numPr>
          <w:ilvl w:val="1"/>
          <w:numId w:val="4"/>
        </w:numPr>
        <w:tabs>
          <w:tab w:val="left" w:pos="848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 xml:space="preserve">Информация о том, что при реализации той или иной функции возникают коррупционные риски (т.е. функция является </w:t>
      </w:r>
      <w:proofErr w:type="spellStart"/>
      <w:r w:rsidRPr="0080031B"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80031B">
        <w:rPr>
          <w:sz w:val="28"/>
          <w:szCs w:val="28"/>
        </w:rPr>
        <w:t>опасной), может быть</w:t>
      </w:r>
      <w:r w:rsidRPr="0080031B">
        <w:rPr>
          <w:spacing w:val="-3"/>
          <w:sz w:val="28"/>
          <w:szCs w:val="28"/>
        </w:rPr>
        <w:t xml:space="preserve"> </w:t>
      </w:r>
      <w:r w:rsidRPr="0080031B">
        <w:rPr>
          <w:sz w:val="28"/>
          <w:szCs w:val="28"/>
        </w:rPr>
        <w:t>выявлена:</w:t>
      </w:r>
    </w:p>
    <w:p w:rsidR="0080031B" w:rsidRPr="0080031B" w:rsidRDefault="0080031B" w:rsidP="0080031B">
      <w:pPr>
        <w:pStyle w:val="a5"/>
        <w:numPr>
          <w:ilvl w:val="0"/>
          <w:numId w:val="12"/>
        </w:numPr>
        <w:tabs>
          <w:tab w:val="left" w:pos="426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в ходе заседания комиссии по урегулированию конфликта интересов, комиссии по урегулированию конфликтов между участниками образовательных</w:t>
      </w:r>
      <w:r w:rsidRPr="0080031B">
        <w:rPr>
          <w:spacing w:val="-4"/>
          <w:sz w:val="28"/>
          <w:szCs w:val="28"/>
        </w:rPr>
        <w:t xml:space="preserve"> </w:t>
      </w:r>
      <w:r w:rsidRPr="0080031B">
        <w:rPr>
          <w:sz w:val="28"/>
          <w:szCs w:val="28"/>
        </w:rPr>
        <w:t>отношений;</w:t>
      </w:r>
    </w:p>
    <w:p w:rsidR="0080031B" w:rsidRPr="0080031B" w:rsidRDefault="0080031B" w:rsidP="0080031B">
      <w:pPr>
        <w:pStyle w:val="a5"/>
        <w:numPr>
          <w:ilvl w:val="0"/>
          <w:numId w:val="12"/>
        </w:numPr>
        <w:tabs>
          <w:tab w:val="left" w:pos="426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по результатам</w:t>
      </w:r>
      <w:r w:rsidRPr="0080031B">
        <w:rPr>
          <w:spacing w:val="-5"/>
          <w:sz w:val="28"/>
          <w:szCs w:val="28"/>
        </w:rPr>
        <w:t xml:space="preserve"> </w:t>
      </w:r>
      <w:r w:rsidRPr="0080031B">
        <w:rPr>
          <w:sz w:val="28"/>
          <w:szCs w:val="28"/>
        </w:rPr>
        <w:t>рассмотрения:</w:t>
      </w:r>
    </w:p>
    <w:p w:rsidR="0080031B" w:rsidRPr="0080031B" w:rsidRDefault="0080031B" w:rsidP="0080031B">
      <w:pPr>
        <w:pStyle w:val="a5"/>
        <w:numPr>
          <w:ilvl w:val="0"/>
          <w:numId w:val="12"/>
        </w:numPr>
        <w:tabs>
          <w:tab w:val="left" w:pos="426"/>
          <w:tab w:val="left" w:pos="606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обращений граждан, содержащих информацию о коррупционных правонарушениях;</w:t>
      </w:r>
    </w:p>
    <w:p w:rsidR="0080031B" w:rsidRPr="0080031B" w:rsidRDefault="0080031B" w:rsidP="0080031B">
      <w:pPr>
        <w:pStyle w:val="a5"/>
        <w:numPr>
          <w:ilvl w:val="0"/>
          <w:numId w:val="12"/>
        </w:numPr>
        <w:tabs>
          <w:tab w:val="left" w:pos="426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уведомлений представителя Учреждения о фактах обращения в целях склонения работника к совершению коррупционных</w:t>
      </w:r>
      <w:r w:rsidRPr="0080031B">
        <w:rPr>
          <w:spacing w:val="-11"/>
          <w:sz w:val="28"/>
          <w:szCs w:val="28"/>
        </w:rPr>
        <w:t xml:space="preserve"> </w:t>
      </w:r>
      <w:r w:rsidRPr="0080031B">
        <w:rPr>
          <w:sz w:val="28"/>
          <w:szCs w:val="28"/>
        </w:rPr>
        <w:t>правонарушений;</w:t>
      </w:r>
    </w:p>
    <w:p w:rsidR="0080031B" w:rsidRPr="0080031B" w:rsidRDefault="0080031B" w:rsidP="0080031B">
      <w:pPr>
        <w:pStyle w:val="a5"/>
        <w:numPr>
          <w:ilvl w:val="0"/>
          <w:numId w:val="12"/>
        </w:numPr>
        <w:tabs>
          <w:tab w:val="left" w:pos="426"/>
          <w:tab w:val="left" w:pos="587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сообщений в СМИ о коррупционных правонарушениях или фактах несоблюдения работниками учреждения требований к служебному поведению;</w:t>
      </w:r>
    </w:p>
    <w:p w:rsidR="0080031B" w:rsidRPr="0080031B" w:rsidRDefault="0080031B" w:rsidP="0080031B">
      <w:pPr>
        <w:pStyle w:val="a5"/>
        <w:numPr>
          <w:ilvl w:val="0"/>
          <w:numId w:val="12"/>
        </w:numPr>
        <w:tabs>
          <w:tab w:val="left" w:pos="426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</w:t>
      </w:r>
      <w:r w:rsidRPr="0080031B">
        <w:rPr>
          <w:spacing w:val="-1"/>
          <w:sz w:val="28"/>
          <w:szCs w:val="28"/>
        </w:rPr>
        <w:t xml:space="preserve"> </w:t>
      </w:r>
      <w:r w:rsidRPr="0080031B">
        <w:rPr>
          <w:sz w:val="28"/>
          <w:szCs w:val="28"/>
        </w:rPr>
        <w:t>лицами.</w:t>
      </w:r>
    </w:p>
    <w:p w:rsidR="0080031B" w:rsidRPr="0080031B" w:rsidRDefault="0080031B" w:rsidP="0080031B">
      <w:pPr>
        <w:pStyle w:val="a3"/>
        <w:ind w:left="-709" w:right="-280"/>
      </w:pPr>
      <w:r w:rsidRPr="0080031B">
        <w:t>Перечень источников, указанных в настоящем пункте, не является исчерпывающим.</w:t>
      </w:r>
    </w:p>
    <w:p w:rsidR="0080031B" w:rsidRPr="0080031B" w:rsidRDefault="0080031B" w:rsidP="0080031B">
      <w:pPr>
        <w:pStyle w:val="a5"/>
        <w:numPr>
          <w:ilvl w:val="1"/>
          <w:numId w:val="4"/>
        </w:numPr>
        <w:tabs>
          <w:tab w:val="left" w:pos="824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По итогам реализации вышеизложенных мероприятий учреждением формируется и утверждается карта коррупционных рисков - сводное описание «критических точек» и возможных коррупционных правонарушений.</w:t>
      </w:r>
    </w:p>
    <w:p w:rsidR="0080031B" w:rsidRPr="0080031B" w:rsidRDefault="0080031B" w:rsidP="0080031B">
      <w:pPr>
        <w:pStyle w:val="a5"/>
        <w:numPr>
          <w:ilvl w:val="1"/>
          <w:numId w:val="4"/>
        </w:numPr>
        <w:tabs>
          <w:tab w:val="left" w:pos="817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В качестве установления препятствий (ограничений), затрудняющих реализацию коррупционных схем, предлагается применять следующие</w:t>
      </w:r>
      <w:r w:rsidRPr="0080031B">
        <w:rPr>
          <w:spacing w:val="31"/>
          <w:sz w:val="28"/>
          <w:szCs w:val="28"/>
        </w:rPr>
        <w:t xml:space="preserve"> </w:t>
      </w:r>
      <w:r w:rsidRPr="0080031B">
        <w:rPr>
          <w:sz w:val="28"/>
          <w:szCs w:val="28"/>
        </w:rPr>
        <w:t>меры:</w:t>
      </w:r>
    </w:p>
    <w:p w:rsidR="0080031B" w:rsidRPr="0080031B" w:rsidRDefault="0080031B" w:rsidP="0080031B">
      <w:pPr>
        <w:pStyle w:val="a5"/>
        <w:numPr>
          <w:ilvl w:val="0"/>
          <w:numId w:val="13"/>
        </w:numPr>
        <w:tabs>
          <w:tab w:val="left" w:pos="851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перераспределение функций между структурными подразделениями внутри учреждения;</w:t>
      </w:r>
    </w:p>
    <w:p w:rsidR="0080031B" w:rsidRPr="0080031B" w:rsidRDefault="0080031B" w:rsidP="0080031B">
      <w:pPr>
        <w:pStyle w:val="a5"/>
        <w:numPr>
          <w:ilvl w:val="0"/>
          <w:numId w:val="13"/>
        </w:numPr>
        <w:tabs>
          <w:tab w:val="left" w:pos="851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исключение необходимости личного взаимодействия (общения) работников с гражданами и</w:t>
      </w:r>
      <w:r w:rsidRPr="0080031B">
        <w:rPr>
          <w:spacing w:val="-4"/>
          <w:sz w:val="28"/>
          <w:szCs w:val="28"/>
        </w:rPr>
        <w:t xml:space="preserve"> </w:t>
      </w:r>
      <w:r w:rsidRPr="0080031B">
        <w:rPr>
          <w:sz w:val="28"/>
          <w:szCs w:val="28"/>
        </w:rPr>
        <w:t>организациями;</w:t>
      </w:r>
    </w:p>
    <w:p w:rsidR="0080031B" w:rsidRPr="0080031B" w:rsidRDefault="0080031B" w:rsidP="0080031B">
      <w:pPr>
        <w:pStyle w:val="a5"/>
        <w:numPr>
          <w:ilvl w:val="0"/>
          <w:numId w:val="13"/>
        </w:numPr>
        <w:tabs>
          <w:tab w:val="left" w:pos="851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совершенствование механизма отбора работников для включения в состав комиссий, рабочих групп, принимающих управленческие</w:t>
      </w:r>
      <w:r w:rsidRPr="0080031B">
        <w:rPr>
          <w:spacing w:val="-9"/>
          <w:sz w:val="28"/>
          <w:szCs w:val="28"/>
        </w:rPr>
        <w:t xml:space="preserve"> </w:t>
      </w:r>
      <w:r w:rsidRPr="0080031B">
        <w:rPr>
          <w:sz w:val="28"/>
          <w:szCs w:val="28"/>
        </w:rPr>
        <w:t>решения;</w:t>
      </w:r>
    </w:p>
    <w:p w:rsidR="0080031B" w:rsidRPr="0080031B" w:rsidRDefault="0080031B" w:rsidP="0080031B">
      <w:pPr>
        <w:pStyle w:val="a5"/>
        <w:numPr>
          <w:ilvl w:val="0"/>
          <w:numId w:val="13"/>
        </w:numPr>
        <w:tabs>
          <w:tab w:val="left" w:pos="426"/>
        </w:tabs>
        <w:ind w:left="-709" w:right="-280" w:hanging="720"/>
        <w:rPr>
          <w:sz w:val="28"/>
          <w:szCs w:val="28"/>
        </w:rPr>
      </w:pPr>
      <w:r w:rsidRPr="0080031B">
        <w:rPr>
          <w:sz w:val="28"/>
          <w:szCs w:val="28"/>
        </w:rPr>
        <w:t>сокращение сроков принятия управленческих</w:t>
      </w:r>
      <w:r w:rsidRPr="0080031B">
        <w:rPr>
          <w:spacing w:val="-3"/>
          <w:sz w:val="28"/>
          <w:szCs w:val="28"/>
        </w:rPr>
        <w:t xml:space="preserve"> </w:t>
      </w:r>
      <w:r w:rsidRPr="0080031B">
        <w:rPr>
          <w:sz w:val="28"/>
          <w:szCs w:val="28"/>
        </w:rPr>
        <w:t>решений.</w:t>
      </w:r>
    </w:p>
    <w:p w:rsidR="0080031B" w:rsidRPr="0080031B" w:rsidRDefault="0080031B" w:rsidP="0080031B">
      <w:pPr>
        <w:pStyle w:val="a5"/>
        <w:numPr>
          <w:ilvl w:val="1"/>
          <w:numId w:val="4"/>
        </w:numPr>
        <w:tabs>
          <w:tab w:val="left" w:pos="904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В целях недопущения совершения работниками коррупционных правонарушений реализацию мероприятий необходимо осуществлять на постоянной основе</w:t>
      </w:r>
      <w:r w:rsidRPr="0080031B">
        <w:rPr>
          <w:spacing w:val="-5"/>
          <w:sz w:val="28"/>
          <w:szCs w:val="28"/>
        </w:rPr>
        <w:t xml:space="preserve"> </w:t>
      </w:r>
      <w:r w:rsidRPr="0080031B">
        <w:rPr>
          <w:sz w:val="28"/>
          <w:szCs w:val="28"/>
        </w:rPr>
        <w:t>посредством:</w:t>
      </w:r>
    </w:p>
    <w:p w:rsidR="0080031B" w:rsidRPr="0080031B" w:rsidRDefault="0080031B" w:rsidP="0080031B">
      <w:pPr>
        <w:pStyle w:val="a5"/>
        <w:numPr>
          <w:ilvl w:val="0"/>
          <w:numId w:val="14"/>
        </w:numPr>
        <w:tabs>
          <w:tab w:val="left" w:pos="475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организации внутреннего контроля за исполнением работниками своих обязанностей, основанного на механизме проверочных мероприятий, введения системы внутреннего</w:t>
      </w:r>
      <w:r w:rsidRPr="0080031B">
        <w:rPr>
          <w:spacing w:val="-3"/>
          <w:sz w:val="28"/>
          <w:szCs w:val="28"/>
        </w:rPr>
        <w:t xml:space="preserve"> </w:t>
      </w:r>
      <w:r w:rsidRPr="0080031B">
        <w:rPr>
          <w:sz w:val="28"/>
          <w:szCs w:val="28"/>
        </w:rPr>
        <w:t>информирования;</w:t>
      </w:r>
    </w:p>
    <w:p w:rsidR="0080031B" w:rsidRPr="0080031B" w:rsidRDefault="0080031B" w:rsidP="0080031B">
      <w:pPr>
        <w:pStyle w:val="a5"/>
        <w:numPr>
          <w:ilvl w:val="0"/>
          <w:numId w:val="14"/>
        </w:numPr>
        <w:tabs>
          <w:tab w:val="left" w:pos="424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80031B">
        <w:rPr>
          <w:sz w:val="28"/>
          <w:szCs w:val="28"/>
        </w:rPr>
        <w:t>коррупционно</w:t>
      </w:r>
      <w:proofErr w:type="spellEnd"/>
      <w:r w:rsidRPr="0080031B">
        <w:rPr>
          <w:sz w:val="28"/>
          <w:szCs w:val="28"/>
        </w:rPr>
        <w:t>-опасных</w:t>
      </w:r>
      <w:r w:rsidRPr="0080031B">
        <w:rPr>
          <w:spacing w:val="-4"/>
          <w:sz w:val="28"/>
          <w:szCs w:val="28"/>
        </w:rPr>
        <w:t xml:space="preserve"> </w:t>
      </w:r>
      <w:r w:rsidRPr="0080031B">
        <w:rPr>
          <w:sz w:val="28"/>
          <w:szCs w:val="28"/>
        </w:rPr>
        <w:t>функций.</w:t>
      </w:r>
    </w:p>
    <w:p w:rsidR="0080031B" w:rsidRPr="0080031B" w:rsidRDefault="0080031B" w:rsidP="0080031B">
      <w:pPr>
        <w:pStyle w:val="a3"/>
        <w:ind w:left="-709" w:right="-280" w:firstLine="709"/>
      </w:pPr>
      <w:r w:rsidRPr="0080031B">
        <w:t xml:space="preserve">Таким образом, осуществление на системной </w:t>
      </w:r>
      <w:proofErr w:type="gramStart"/>
      <w:r w:rsidRPr="0080031B">
        <w:t>основе  мероприятий</w:t>
      </w:r>
      <w:proofErr w:type="gramEnd"/>
      <w:r w:rsidRPr="0080031B">
        <w:t xml:space="preserve">, указанных в настоящем разделе, позволит устранить коррупционные риски в конкретных </w:t>
      </w:r>
      <w:r w:rsidRPr="0080031B">
        <w:lastRenderedPageBreak/>
        <w:t xml:space="preserve">управленческих процессах реализации </w:t>
      </w:r>
      <w:proofErr w:type="spellStart"/>
      <w:r w:rsidRPr="0080031B">
        <w:t>коррупционно</w:t>
      </w:r>
      <w:proofErr w:type="spellEnd"/>
      <w:r w:rsidRPr="0080031B">
        <w:t>-опасных функций либо минимизировать</w:t>
      </w:r>
      <w:r w:rsidRPr="0080031B">
        <w:rPr>
          <w:spacing w:val="-2"/>
        </w:rPr>
        <w:t xml:space="preserve"> </w:t>
      </w:r>
      <w:r w:rsidRPr="0080031B">
        <w:t>их.</w:t>
      </w:r>
    </w:p>
    <w:p w:rsidR="0080031B" w:rsidRPr="0080031B" w:rsidRDefault="0080031B" w:rsidP="0080031B">
      <w:pPr>
        <w:pStyle w:val="a3"/>
        <w:ind w:left="-709" w:right="-280"/>
      </w:pPr>
    </w:p>
    <w:p w:rsidR="0080031B" w:rsidRPr="0080031B" w:rsidRDefault="0080031B" w:rsidP="0080031B">
      <w:pPr>
        <w:pStyle w:val="11"/>
        <w:numPr>
          <w:ilvl w:val="0"/>
          <w:numId w:val="6"/>
        </w:numPr>
        <w:tabs>
          <w:tab w:val="left" w:pos="993"/>
        </w:tabs>
        <w:ind w:left="-709" w:right="-280" w:firstLine="567"/>
        <w:jc w:val="both"/>
      </w:pPr>
      <w:proofErr w:type="gramStart"/>
      <w:r w:rsidRPr="0080031B">
        <w:t>К  мерам</w:t>
      </w:r>
      <w:proofErr w:type="gramEnd"/>
      <w:r w:rsidRPr="0080031B">
        <w:t xml:space="preserve"> по минимизации (устранению) коррупционного риска относятся следующие</w:t>
      </w:r>
      <w:r w:rsidRPr="0080031B">
        <w:rPr>
          <w:spacing w:val="-2"/>
        </w:rPr>
        <w:t xml:space="preserve"> </w:t>
      </w:r>
      <w:r w:rsidRPr="0080031B">
        <w:t>меры:</w:t>
      </w:r>
    </w:p>
    <w:p w:rsidR="0080031B" w:rsidRPr="0080031B" w:rsidRDefault="0080031B" w:rsidP="0080031B">
      <w:pPr>
        <w:pStyle w:val="a3"/>
        <w:ind w:left="-709" w:right="-280"/>
        <w:rPr>
          <w:b/>
        </w:rPr>
      </w:pPr>
    </w:p>
    <w:p w:rsidR="0080031B" w:rsidRPr="0080031B" w:rsidRDefault="0080031B" w:rsidP="0080031B">
      <w:pPr>
        <w:pStyle w:val="a5"/>
        <w:numPr>
          <w:ilvl w:val="0"/>
          <w:numId w:val="15"/>
        </w:numPr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осуществление контроля за использованием средств на оплату труда строго в соответствии с Положением об оплате</w:t>
      </w:r>
      <w:r w:rsidRPr="0080031B">
        <w:rPr>
          <w:spacing w:val="-7"/>
          <w:sz w:val="28"/>
          <w:szCs w:val="28"/>
        </w:rPr>
        <w:t xml:space="preserve"> </w:t>
      </w:r>
      <w:r w:rsidRPr="0080031B">
        <w:rPr>
          <w:sz w:val="28"/>
          <w:szCs w:val="28"/>
        </w:rPr>
        <w:t>труда;</w:t>
      </w:r>
    </w:p>
    <w:p w:rsidR="0080031B" w:rsidRPr="0080031B" w:rsidRDefault="0080031B" w:rsidP="0080031B">
      <w:pPr>
        <w:pStyle w:val="a5"/>
        <w:numPr>
          <w:ilvl w:val="0"/>
          <w:numId w:val="15"/>
        </w:numPr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проведение антикоррупционной экспертизы локальных нормативных актов и (или) их проектов;</w:t>
      </w:r>
    </w:p>
    <w:p w:rsidR="0080031B" w:rsidRPr="0080031B" w:rsidRDefault="0080031B" w:rsidP="0080031B">
      <w:pPr>
        <w:pStyle w:val="a5"/>
        <w:numPr>
          <w:ilvl w:val="0"/>
          <w:numId w:val="15"/>
        </w:numPr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обеспечение открытости деятельности</w:t>
      </w:r>
      <w:r w:rsidRPr="0080031B">
        <w:rPr>
          <w:spacing w:val="-8"/>
          <w:sz w:val="28"/>
          <w:szCs w:val="28"/>
        </w:rPr>
        <w:t xml:space="preserve"> </w:t>
      </w:r>
      <w:r w:rsidRPr="0080031B">
        <w:rPr>
          <w:sz w:val="28"/>
          <w:szCs w:val="28"/>
        </w:rPr>
        <w:t>учреждения;</w:t>
      </w:r>
    </w:p>
    <w:p w:rsidR="0080031B" w:rsidRPr="0080031B" w:rsidRDefault="0080031B" w:rsidP="0080031B">
      <w:pPr>
        <w:pStyle w:val="a3"/>
        <w:numPr>
          <w:ilvl w:val="0"/>
          <w:numId w:val="15"/>
        </w:numPr>
        <w:tabs>
          <w:tab w:val="left" w:pos="3729"/>
          <w:tab w:val="left" w:pos="4216"/>
          <w:tab w:val="left" w:pos="5625"/>
          <w:tab w:val="left" w:pos="6810"/>
          <w:tab w:val="left" w:pos="8208"/>
        </w:tabs>
        <w:ind w:left="-709" w:right="-280" w:hanging="426"/>
      </w:pPr>
      <w:r w:rsidRPr="0080031B">
        <w:t xml:space="preserve">осуществление контроля за порядком приема, перевода, </w:t>
      </w:r>
      <w:r w:rsidRPr="0080031B">
        <w:rPr>
          <w:spacing w:val="-3"/>
        </w:rPr>
        <w:t xml:space="preserve">отчисления </w:t>
      </w:r>
      <w:r w:rsidRPr="0080031B">
        <w:t>учащихся;</w:t>
      </w:r>
    </w:p>
    <w:p w:rsidR="0080031B" w:rsidRPr="0080031B" w:rsidRDefault="0080031B" w:rsidP="0080031B">
      <w:pPr>
        <w:pStyle w:val="a5"/>
        <w:numPr>
          <w:ilvl w:val="0"/>
          <w:numId w:val="15"/>
        </w:numPr>
        <w:tabs>
          <w:tab w:val="left" w:pos="562"/>
          <w:tab w:val="left" w:pos="563"/>
          <w:tab w:val="left" w:pos="2306"/>
          <w:tab w:val="left" w:pos="3649"/>
          <w:tab w:val="left" w:pos="4131"/>
          <w:tab w:val="left" w:pos="5933"/>
          <w:tab w:val="left" w:pos="8086"/>
          <w:tab w:val="left" w:pos="8484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 xml:space="preserve">обеспечение контроля за проведением промежуточной и </w:t>
      </w:r>
      <w:r w:rsidRPr="0080031B">
        <w:rPr>
          <w:spacing w:val="-4"/>
          <w:sz w:val="28"/>
          <w:szCs w:val="28"/>
        </w:rPr>
        <w:t xml:space="preserve">итоговой </w:t>
      </w:r>
      <w:r w:rsidRPr="0080031B">
        <w:rPr>
          <w:sz w:val="28"/>
          <w:szCs w:val="28"/>
        </w:rPr>
        <w:t>аттестации;</w:t>
      </w:r>
    </w:p>
    <w:p w:rsidR="0080031B" w:rsidRPr="0080031B" w:rsidRDefault="0080031B" w:rsidP="0080031B">
      <w:pPr>
        <w:pStyle w:val="a5"/>
        <w:numPr>
          <w:ilvl w:val="0"/>
          <w:numId w:val="15"/>
        </w:numPr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перераспределение функций между структурными подразделениями внутри учреждения;</w:t>
      </w:r>
    </w:p>
    <w:p w:rsidR="0080031B" w:rsidRPr="0080031B" w:rsidRDefault="0080031B" w:rsidP="0080031B">
      <w:pPr>
        <w:pStyle w:val="a5"/>
        <w:numPr>
          <w:ilvl w:val="0"/>
          <w:numId w:val="15"/>
        </w:numPr>
        <w:tabs>
          <w:tab w:val="left" w:pos="579"/>
          <w:tab w:val="left" w:pos="580"/>
          <w:tab w:val="left" w:pos="2294"/>
          <w:tab w:val="left" w:pos="4399"/>
          <w:tab w:val="left" w:pos="5637"/>
          <w:tab w:val="left" w:pos="7814"/>
          <w:tab w:val="left" w:pos="9454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 xml:space="preserve">исключения необходимости личного взаимодействия работников </w:t>
      </w:r>
      <w:r w:rsidRPr="0080031B">
        <w:rPr>
          <w:spacing w:val="-18"/>
          <w:sz w:val="28"/>
          <w:szCs w:val="28"/>
        </w:rPr>
        <w:t xml:space="preserve">с </w:t>
      </w:r>
      <w:r w:rsidRPr="0080031B">
        <w:rPr>
          <w:sz w:val="28"/>
          <w:szCs w:val="28"/>
        </w:rPr>
        <w:t>гражданами и организациями;</w:t>
      </w:r>
    </w:p>
    <w:p w:rsidR="0080031B" w:rsidRPr="0080031B" w:rsidRDefault="0080031B" w:rsidP="0080031B">
      <w:pPr>
        <w:pStyle w:val="a5"/>
        <w:numPr>
          <w:ilvl w:val="0"/>
          <w:numId w:val="15"/>
        </w:numPr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сокращение сроков принятия</w:t>
      </w:r>
      <w:r w:rsidRPr="0080031B">
        <w:rPr>
          <w:spacing w:val="-6"/>
          <w:sz w:val="28"/>
          <w:szCs w:val="28"/>
        </w:rPr>
        <w:t xml:space="preserve"> </w:t>
      </w:r>
      <w:r w:rsidRPr="0080031B">
        <w:rPr>
          <w:sz w:val="28"/>
          <w:szCs w:val="28"/>
        </w:rPr>
        <w:t>решений;</w:t>
      </w:r>
    </w:p>
    <w:p w:rsidR="0080031B" w:rsidRPr="0080031B" w:rsidRDefault="0080031B" w:rsidP="0080031B">
      <w:pPr>
        <w:pStyle w:val="a5"/>
        <w:numPr>
          <w:ilvl w:val="0"/>
          <w:numId w:val="15"/>
        </w:numPr>
        <w:tabs>
          <w:tab w:val="left" w:pos="482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80031B" w:rsidRPr="0080031B" w:rsidRDefault="0080031B" w:rsidP="0080031B">
      <w:pPr>
        <w:pStyle w:val="a5"/>
        <w:numPr>
          <w:ilvl w:val="0"/>
          <w:numId w:val="15"/>
        </w:numPr>
        <w:tabs>
          <w:tab w:val="left" w:pos="479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организация внутреннего контроля за исполнением работниками своих обязанностей, основанного на механизме проверочных мероприятий, введения системы внутреннего контроля и</w:t>
      </w:r>
      <w:r w:rsidRPr="0080031B">
        <w:rPr>
          <w:spacing w:val="-4"/>
          <w:sz w:val="28"/>
          <w:szCs w:val="28"/>
        </w:rPr>
        <w:t xml:space="preserve"> </w:t>
      </w:r>
      <w:r w:rsidRPr="0080031B">
        <w:rPr>
          <w:sz w:val="28"/>
          <w:szCs w:val="28"/>
        </w:rPr>
        <w:t>информирования;</w:t>
      </w:r>
    </w:p>
    <w:p w:rsidR="0080031B" w:rsidRPr="0080031B" w:rsidRDefault="0080031B" w:rsidP="0080031B">
      <w:pPr>
        <w:pStyle w:val="a5"/>
        <w:numPr>
          <w:ilvl w:val="0"/>
          <w:numId w:val="15"/>
        </w:numPr>
        <w:tabs>
          <w:tab w:val="left" w:pos="427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 xml:space="preserve">проведение разъяснительной и иной работы для существенного снижения возможностей коррупционного поведения при исполнения </w:t>
      </w:r>
      <w:proofErr w:type="spellStart"/>
      <w:r w:rsidRPr="0080031B">
        <w:rPr>
          <w:sz w:val="28"/>
          <w:szCs w:val="28"/>
        </w:rPr>
        <w:t>коррупционно</w:t>
      </w:r>
      <w:proofErr w:type="spellEnd"/>
      <w:r w:rsidRPr="0080031B">
        <w:rPr>
          <w:sz w:val="28"/>
          <w:szCs w:val="28"/>
        </w:rPr>
        <w:t>- опасных служебных</w:t>
      </w:r>
      <w:r w:rsidRPr="0080031B">
        <w:rPr>
          <w:spacing w:val="-5"/>
          <w:sz w:val="28"/>
          <w:szCs w:val="28"/>
        </w:rPr>
        <w:t xml:space="preserve"> </w:t>
      </w:r>
      <w:r w:rsidRPr="0080031B">
        <w:rPr>
          <w:sz w:val="28"/>
          <w:szCs w:val="28"/>
        </w:rPr>
        <w:t>обязанностей;</w:t>
      </w:r>
    </w:p>
    <w:p w:rsidR="0080031B" w:rsidRPr="0080031B" w:rsidRDefault="0080031B" w:rsidP="0080031B">
      <w:pPr>
        <w:pStyle w:val="a5"/>
        <w:numPr>
          <w:ilvl w:val="0"/>
          <w:numId w:val="15"/>
        </w:numPr>
        <w:tabs>
          <w:tab w:val="left" w:pos="455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контроль за осуществлением подбора и расстановки кадров со стороны руководства;</w:t>
      </w:r>
    </w:p>
    <w:p w:rsidR="0080031B" w:rsidRPr="0080031B" w:rsidRDefault="0080031B" w:rsidP="0080031B">
      <w:pPr>
        <w:pStyle w:val="a5"/>
        <w:numPr>
          <w:ilvl w:val="0"/>
          <w:numId w:val="15"/>
        </w:numPr>
        <w:tabs>
          <w:tab w:val="left" w:pos="482"/>
        </w:tabs>
        <w:ind w:left="-709" w:right="-280" w:hanging="426"/>
        <w:rPr>
          <w:sz w:val="28"/>
          <w:szCs w:val="28"/>
        </w:rPr>
      </w:pPr>
      <w:r w:rsidRPr="0080031B">
        <w:rPr>
          <w:sz w:val="28"/>
          <w:szCs w:val="28"/>
        </w:rPr>
        <w:t>аудит финансово-хозяйственной деятельности, контроль за полнотой и правильностью отражения данных в бухгалтерском</w:t>
      </w:r>
      <w:r w:rsidRPr="0080031B">
        <w:rPr>
          <w:spacing w:val="-7"/>
          <w:sz w:val="28"/>
          <w:szCs w:val="28"/>
        </w:rPr>
        <w:t xml:space="preserve"> </w:t>
      </w:r>
      <w:r w:rsidRPr="0080031B">
        <w:rPr>
          <w:sz w:val="28"/>
          <w:szCs w:val="28"/>
        </w:rPr>
        <w:t>учете.</w:t>
      </w:r>
    </w:p>
    <w:p w:rsidR="0080031B" w:rsidRPr="0080031B" w:rsidRDefault="0080031B" w:rsidP="0080031B">
      <w:pPr>
        <w:pStyle w:val="a3"/>
        <w:ind w:left="-709" w:right="-280" w:firstLine="709"/>
      </w:pPr>
      <w:r w:rsidRPr="0080031B">
        <w:t>Данный перечень не является исчерпывающим.</w:t>
      </w:r>
    </w:p>
    <w:p w:rsidR="0080031B" w:rsidRPr="0080031B" w:rsidRDefault="0080031B" w:rsidP="0080031B">
      <w:pPr>
        <w:pStyle w:val="a3"/>
        <w:ind w:left="-709" w:right="-280"/>
      </w:pPr>
    </w:p>
    <w:p w:rsidR="0080031B" w:rsidRPr="0080031B" w:rsidRDefault="0080031B" w:rsidP="0080031B">
      <w:pPr>
        <w:pStyle w:val="11"/>
        <w:numPr>
          <w:ilvl w:val="0"/>
          <w:numId w:val="6"/>
        </w:numPr>
        <w:tabs>
          <w:tab w:val="left" w:pos="3072"/>
        </w:tabs>
        <w:ind w:left="-709" w:right="-280" w:hanging="282"/>
        <w:jc w:val="both"/>
      </w:pPr>
      <w:r w:rsidRPr="0080031B">
        <w:t>Карта коррупционных</w:t>
      </w:r>
      <w:r w:rsidRPr="0080031B">
        <w:rPr>
          <w:spacing w:val="1"/>
        </w:rPr>
        <w:t xml:space="preserve"> </w:t>
      </w:r>
      <w:r w:rsidRPr="0080031B">
        <w:t>рисков</w:t>
      </w:r>
    </w:p>
    <w:p w:rsidR="0080031B" w:rsidRPr="0080031B" w:rsidRDefault="0080031B" w:rsidP="0080031B">
      <w:pPr>
        <w:pStyle w:val="11"/>
        <w:tabs>
          <w:tab w:val="left" w:pos="3072"/>
        </w:tabs>
        <w:ind w:left="-709" w:right="-280" w:firstLine="0"/>
        <w:jc w:val="both"/>
      </w:pPr>
    </w:p>
    <w:p w:rsidR="0080031B" w:rsidRPr="0080031B" w:rsidRDefault="0080031B" w:rsidP="0080031B">
      <w:pPr>
        <w:pStyle w:val="a5"/>
        <w:numPr>
          <w:ilvl w:val="1"/>
          <w:numId w:val="3"/>
        </w:numPr>
        <w:tabs>
          <w:tab w:val="left" w:pos="567"/>
          <w:tab w:val="left" w:pos="709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В Карте коррупционных рисков (далее – Карта) представлены зоны повышенного коррупционного риска (</w:t>
      </w:r>
      <w:proofErr w:type="spellStart"/>
      <w:r w:rsidRPr="0080031B">
        <w:rPr>
          <w:sz w:val="28"/>
          <w:szCs w:val="28"/>
        </w:rPr>
        <w:t>коррупционно</w:t>
      </w:r>
      <w:proofErr w:type="spellEnd"/>
      <w:r w:rsidRPr="0080031B">
        <w:rPr>
          <w:sz w:val="28"/>
          <w:szCs w:val="28"/>
        </w:rPr>
        <w:t>-опасные полномочия), считающиеся наиболее предрасполагающими к возникновению возможных коррупционных правонарушений.</w:t>
      </w:r>
    </w:p>
    <w:p w:rsidR="0080031B" w:rsidRPr="0080031B" w:rsidRDefault="0080031B" w:rsidP="0080031B">
      <w:pPr>
        <w:pStyle w:val="a5"/>
        <w:numPr>
          <w:ilvl w:val="1"/>
          <w:numId w:val="3"/>
        </w:numPr>
        <w:tabs>
          <w:tab w:val="left" w:pos="567"/>
          <w:tab w:val="left" w:pos="709"/>
          <w:tab w:val="left" w:pos="750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В Карте указан перечень должностей, связанных с определенной зоной повышенного коррупционного риска (</w:t>
      </w:r>
      <w:proofErr w:type="spellStart"/>
      <w:r w:rsidRPr="0080031B">
        <w:rPr>
          <w:sz w:val="28"/>
          <w:szCs w:val="28"/>
        </w:rPr>
        <w:t>коррупционно</w:t>
      </w:r>
      <w:proofErr w:type="spellEnd"/>
      <w:r w:rsidRPr="0080031B">
        <w:rPr>
          <w:sz w:val="28"/>
          <w:szCs w:val="28"/>
        </w:rPr>
        <w:t>-опасными полномочиями).</w:t>
      </w:r>
    </w:p>
    <w:p w:rsidR="0080031B" w:rsidRPr="0080031B" w:rsidRDefault="0080031B" w:rsidP="0080031B">
      <w:pPr>
        <w:pStyle w:val="a5"/>
        <w:numPr>
          <w:ilvl w:val="1"/>
          <w:numId w:val="3"/>
        </w:numPr>
        <w:tabs>
          <w:tab w:val="left" w:pos="567"/>
          <w:tab w:val="left" w:pos="709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80031B" w:rsidRPr="0080031B" w:rsidRDefault="0080031B" w:rsidP="0080031B">
      <w:pPr>
        <w:pStyle w:val="a5"/>
        <w:numPr>
          <w:ilvl w:val="1"/>
          <w:numId w:val="3"/>
        </w:numPr>
        <w:tabs>
          <w:tab w:val="left" w:pos="567"/>
          <w:tab w:val="left" w:pos="709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По каждой зоне повышенного коррупционного риска (</w:t>
      </w:r>
      <w:proofErr w:type="spellStart"/>
      <w:r w:rsidRPr="0080031B">
        <w:rPr>
          <w:sz w:val="28"/>
          <w:szCs w:val="28"/>
        </w:rPr>
        <w:t>коррупционно</w:t>
      </w:r>
      <w:proofErr w:type="spellEnd"/>
      <w:r w:rsidRPr="0080031B">
        <w:rPr>
          <w:sz w:val="28"/>
          <w:szCs w:val="28"/>
        </w:rPr>
        <w:t xml:space="preserve">- опасных полномочий) предложены меры по устранению или минимизации </w:t>
      </w:r>
      <w:proofErr w:type="spellStart"/>
      <w:r w:rsidRPr="0080031B">
        <w:rPr>
          <w:sz w:val="28"/>
          <w:szCs w:val="28"/>
        </w:rPr>
        <w:t>коррупционно</w:t>
      </w:r>
      <w:proofErr w:type="spellEnd"/>
      <w:r w:rsidRPr="0080031B">
        <w:rPr>
          <w:sz w:val="28"/>
          <w:szCs w:val="28"/>
        </w:rPr>
        <w:t>-опасных функций.</w:t>
      </w:r>
    </w:p>
    <w:p w:rsidR="0080031B" w:rsidRPr="0080031B" w:rsidRDefault="0080031B" w:rsidP="0080031B">
      <w:pPr>
        <w:pStyle w:val="a5"/>
        <w:numPr>
          <w:ilvl w:val="1"/>
          <w:numId w:val="3"/>
        </w:numPr>
        <w:tabs>
          <w:tab w:val="left" w:pos="567"/>
          <w:tab w:val="left" w:pos="709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Виды коррупционных</w:t>
      </w:r>
      <w:r w:rsidRPr="0080031B">
        <w:rPr>
          <w:spacing w:val="-4"/>
          <w:sz w:val="28"/>
          <w:szCs w:val="28"/>
        </w:rPr>
        <w:t xml:space="preserve"> </w:t>
      </w:r>
      <w:r w:rsidRPr="0080031B">
        <w:rPr>
          <w:sz w:val="28"/>
          <w:szCs w:val="28"/>
        </w:rPr>
        <w:t>рисков:</w:t>
      </w:r>
    </w:p>
    <w:p w:rsidR="0080031B" w:rsidRPr="0080031B" w:rsidRDefault="0080031B" w:rsidP="0080031B">
      <w:pPr>
        <w:pStyle w:val="a5"/>
        <w:numPr>
          <w:ilvl w:val="2"/>
          <w:numId w:val="3"/>
        </w:numPr>
        <w:tabs>
          <w:tab w:val="left" w:pos="567"/>
          <w:tab w:val="left" w:pos="709"/>
          <w:tab w:val="left" w:pos="937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 xml:space="preserve">Получение взяток работниками или подкуп работников, принимающих </w:t>
      </w:r>
      <w:r w:rsidRPr="0080031B">
        <w:rPr>
          <w:sz w:val="28"/>
          <w:szCs w:val="28"/>
        </w:rPr>
        <w:lastRenderedPageBreak/>
        <w:t>решения, в связи с осуществлением деятельности</w:t>
      </w:r>
      <w:r w:rsidRPr="0080031B">
        <w:rPr>
          <w:spacing w:val="-9"/>
          <w:sz w:val="28"/>
          <w:szCs w:val="28"/>
        </w:rPr>
        <w:t xml:space="preserve"> </w:t>
      </w:r>
      <w:r w:rsidRPr="0080031B">
        <w:rPr>
          <w:sz w:val="28"/>
          <w:szCs w:val="28"/>
        </w:rPr>
        <w:t>Учреждения.</w:t>
      </w:r>
    </w:p>
    <w:p w:rsidR="0080031B" w:rsidRPr="0080031B" w:rsidRDefault="0080031B" w:rsidP="0080031B">
      <w:pPr>
        <w:pStyle w:val="a5"/>
        <w:numPr>
          <w:ilvl w:val="2"/>
          <w:numId w:val="3"/>
        </w:numPr>
        <w:tabs>
          <w:tab w:val="left" w:pos="567"/>
          <w:tab w:val="left" w:pos="709"/>
          <w:tab w:val="left" w:pos="1190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Предоставление работниками конфиденциальной информации, связанной с деятельностью Учреждения, третьим лицам за денежное вознаграждение</w:t>
      </w:r>
      <w:r w:rsidR="00E7677F">
        <w:rPr>
          <w:sz w:val="28"/>
          <w:szCs w:val="28"/>
        </w:rPr>
        <w:t xml:space="preserve"> (</w:t>
      </w:r>
      <w:r w:rsidRPr="0080031B">
        <w:rPr>
          <w:sz w:val="28"/>
          <w:szCs w:val="28"/>
        </w:rPr>
        <w:t>эквивалент</w:t>
      </w:r>
      <w:r w:rsidR="00E7677F">
        <w:rPr>
          <w:sz w:val="28"/>
          <w:szCs w:val="28"/>
        </w:rPr>
        <w:t>) или ради личной выгоды</w:t>
      </w:r>
      <w:r w:rsidRPr="0080031B">
        <w:rPr>
          <w:sz w:val="28"/>
          <w:szCs w:val="28"/>
        </w:rPr>
        <w:t>.</w:t>
      </w:r>
    </w:p>
    <w:p w:rsidR="0080031B" w:rsidRPr="0080031B" w:rsidRDefault="0080031B" w:rsidP="0080031B">
      <w:pPr>
        <w:pStyle w:val="a5"/>
        <w:numPr>
          <w:ilvl w:val="2"/>
          <w:numId w:val="3"/>
        </w:numPr>
        <w:tabs>
          <w:tab w:val="left" w:pos="567"/>
          <w:tab w:val="left" w:pos="709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Использование работниками материальных ресурсов Учреждения в целях личной выгоды или</w:t>
      </w:r>
      <w:r w:rsidRPr="0080031B">
        <w:rPr>
          <w:spacing w:val="-3"/>
          <w:sz w:val="28"/>
          <w:szCs w:val="28"/>
        </w:rPr>
        <w:t xml:space="preserve"> </w:t>
      </w:r>
      <w:r w:rsidRPr="0080031B">
        <w:rPr>
          <w:sz w:val="28"/>
          <w:szCs w:val="28"/>
        </w:rPr>
        <w:t>обогащения.</w:t>
      </w:r>
    </w:p>
    <w:p w:rsidR="0080031B" w:rsidRPr="0080031B" w:rsidRDefault="0080031B" w:rsidP="0080031B">
      <w:pPr>
        <w:pStyle w:val="a5"/>
        <w:numPr>
          <w:ilvl w:val="1"/>
          <w:numId w:val="3"/>
        </w:numPr>
        <w:tabs>
          <w:tab w:val="left" w:pos="567"/>
          <w:tab w:val="left" w:pos="709"/>
          <w:tab w:val="left" w:pos="767"/>
        </w:tabs>
        <w:ind w:left="-709" w:right="-280" w:firstLine="0"/>
        <w:rPr>
          <w:sz w:val="28"/>
          <w:szCs w:val="28"/>
        </w:rPr>
      </w:pPr>
      <w:r w:rsidRPr="0080031B">
        <w:rPr>
          <w:sz w:val="28"/>
          <w:szCs w:val="28"/>
        </w:rPr>
        <w:t>Перечень должностей, замещение которых связано с коррупционными рисками:</w:t>
      </w:r>
    </w:p>
    <w:p w:rsidR="0080031B" w:rsidRPr="0080031B" w:rsidRDefault="0080031B" w:rsidP="0080031B">
      <w:pPr>
        <w:pStyle w:val="a5"/>
        <w:numPr>
          <w:ilvl w:val="0"/>
          <w:numId w:val="2"/>
        </w:numPr>
        <w:tabs>
          <w:tab w:val="left" w:pos="528"/>
          <w:tab w:val="left" w:pos="567"/>
          <w:tab w:val="left" w:pos="709"/>
        </w:tabs>
        <w:ind w:left="-709" w:right="-280" w:firstLine="0"/>
        <w:jc w:val="both"/>
        <w:rPr>
          <w:sz w:val="28"/>
          <w:szCs w:val="28"/>
        </w:rPr>
      </w:pPr>
      <w:r w:rsidRPr="0080031B">
        <w:rPr>
          <w:sz w:val="28"/>
          <w:szCs w:val="28"/>
        </w:rPr>
        <w:t>директор;</w:t>
      </w:r>
    </w:p>
    <w:p w:rsidR="0080031B" w:rsidRPr="0080031B" w:rsidRDefault="0080031B" w:rsidP="0080031B">
      <w:pPr>
        <w:pStyle w:val="a5"/>
        <w:numPr>
          <w:ilvl w:val="0"/>
          <w:numId w:val="2"/>
        </w:numPr>
        <w:tabs>
          <w:tab w:val="left" w:pos="528"/>
          <w:tab w:val="left" w:pos="567"/>
          <w:tab w:val="left" w:pos="709"/>
        </w:tabs>
        <w:ind w:left="-709" w:right="-280" w:firstLine="0"/>
        <w:jc w:val="both"/>
        <w:rPr>
          <w:sz w:val="28"/>
          <w:szCs w:val="28"/>
        </w:rPr>
      </w:pPr>
      <w:r w:rsidRPr="0080031B"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>– заведующий по образовательной деятельности</w:t>
      </w:r>
      <w:r w:rsidRPr="0080031B">
        <w:rPr>
          <w:sz w:val="28"/>
          <w:szCs w:val="28"/>
        </w:rPr>
        <w:t>;</w:t>
      </w:r>
    </w:p>
    <w:p w:rsidR="0080031B" w:rsidRPr="0080031B" w:rsidRDefault="0080031B" w:rsidP="0080031B">
      <w:pPr>
        <w:pStyle w:val="a5"/>
        <w:numPr>
          <w:ilvl w:val="0"/>
          <w:numId w:val="2"/>
        </w:numPr>
        <w:tabs>
          <w:tab w:val="left" w:pos="528"/>
          <w:tab w:val="left" w:pos="567"/>
          <w:tab w:val="left" w:pos="709"/>
        </w:tabs>
        <w:ind w:left="-709" w:right="-280" w:firstLine="0"/>
        <w:jc w:val="both"/>
        <w:rPr>
          <w:sz w:val="28"/>
          <w:szCs w:val="28"/>
        </w:rPr>
      </w:pPr>
      <w:r w:rsidRPr="0080031B">
        <w:rPr>
          <w:sz w:val="28"/>
          <w:szCs w:val="28"/>
        </w:rPr>
        <w:t xml:space="preserve">заместитель директора по </w:t>
      </w:r>
      <w:r>
        <w:rPr>
          <w:sz w:val="28"/>
          <w:szCs w:val="28"/>
        </w:rPr>
        <w:t>проектному управлению</w:t>
      </w:r>
      <w:r w:rsidRPr="0080031B">
        <w:rPr>
          <w:sz w:val="28"/>
          <w:szCs w:val="28"/>
        </w:rPr>
        <w:t>;</w:t>
      </w:r>
    </w:p>
    <w:p w:rsidR="0080031B" w:rsidRDefault="0080031B" w:rsidP="0080031B">
      <w:pPr>
        <w:pStyle w:val="a5"/>
        <w:numPr>
          <w:ilvl w:val="0"/>
          <w:numId w:val="2"/>
        </w:numPr>
        <w:tabs>
          <w:tab w:val="left" w:pos="527"/>
          <w:tab w:val="left" w:pos="567"/>
          <w:tab w:val="left" w:pos="709"/>
        </w:tabs>
        <w:ind w:left="-709" w:right="-280" w:firstLine="0"/>
        <w:jc w:val="both"/>
        <w:rPr>
          <w:sz w:val="28"/>
          <w:szCs w:val="28"/>
        </w:rPr>
      </w:pPr>
      <w:r w:rsidRPr="0080031B">
        <w:rPr>
          <w:sz w:val="28"/>
          <w:szCs w:val="28"/>
        </w:rPr>
        <w:t>за</w:t>
      </w:r>
      <w:r>
        <w:rPr>
          <w:sz w:val="28"/>
          <w:szCs w:val="28"/>
        </w:rPr>
        <w:t xml:space="preserve">меститель директора – руководитель мобильного </w:t>
      </w:r>
      <w:proofErr w:type="spellStart"/>
      <w:r>
        <w:rPr>
          <w:sz w:val="28"/>
          <w:szCs w:val="28"/>
        </w:rPr>
        <w:t>Кванториума</w:t>
      </w:r>
      <w:proofErr w:type="spellEnd"/>
      <w:r w:rsidRPr="0080031B">
        <w:rPr>
          <w:sz w:val="28"/>
          <w:szCs w:val="28"/>
        </w:rPr>
        <w:t>;</w:t>
      </w:r>
    </w:p>
    <w:p w:rsidR="0080031B" w:rsidRDefault="0080031B" w:rsidP="0080031B">
      <w:pPr>
        <w:pStyle w:val="a5"/>
        <w:numPr>
          <w:ilvl w:val="0"/>
          <w:numId w:val="2"/>
        </w:numPr>
        <w:tabs>
          <w:tab w:val="left" w:pos="527"/>
          <w:tab w:val="left" w:pos="567"/>
          <w:tab w:val="left" w:pos="709"/>
        </w:tabs>
        <w:ind w:left="-709" w:right="-28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ведущий экономист;</w:t>
      </w:r>
    </w:p>
    <w:p w:rsidR="0080031B" w:rsidRDefault="0080031B" w:rsidP="0080031B">
      <w:pPr>
        <w:pStyle w:val="a5"/>
        <w:numPr>
          <w:ilvl w:val="0"/>
          <w:numId w:val="2"/>
        </w:numPr>
        <w:tabs>
          <w:tab w:val="left" w:pos="527"/>
          <w:tab w:val="left" w:pos="567"/>
          <w:tab w:val="left" w:pos="709"/>
        </w:tabs>
        <w:ind w:left="-709" w:right="-28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ведущий юрисконсульт;</w:t>
      </w:r>
    </w:p>
    <w:p w:rsidR="0080031B" w:rsidRDefault="0080031B" w:rsidP="0080031B">
      <w:pPr>
        <w:pStyle w:val="a5"/>
        <w:numPr>
          <w:ilvl w:val="0"/>
          <w:numId w:val="2"/>
        </w:numPr>
        <w:tabs>
          <w:tab w:val="left" w:pos="527"/>
          <w:tab w:val="left" w:pos="567"/>
          <w:tab w:val="left" w:pos="709"/>
        </w:tabs>
        <w:ind w:left="-709" w:right="-28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административно-хозяйственной деятельности;</w:t>
      </w:r>
    </w:p>
    <w:p w:rsidR="0080031B" w:rsidRDefault="0080031B" w:rsidP="0080031B">
      <w:pPr>
        <w:pStyle w:val="a5"/>
        <w:numPr>
          <w:ilvl w:val="0"/>
          <w:numId w:val="2"/>
        </w:numPr>
        <w:tabs>
          <w:tab w:val="left" w:pos="527"/>
          <w:tab w:val="left" w:pos="567"/>
          <w:tab w:val="left" w:pos="709"/>
        </w:tabs>
        <w:ind w:left="-709" w:right="-2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760900">
        <w:rPr>
          <w:sz w:val="28"/>
          <w:szCs w:val="28"/>
        </w:rPr>
        <w:t>специалист по связям с общественностью;</w:t>
      </w:r>
    </w:p>
    <w:p w:rsidR="00717838" w:rsidRDefault="00717838" w:rsidP="0080031B">
      <w:pPr>
        <w:pStyle w:val="a5"/>
        <w:numPr>
          <w:ilvl w:val="0"/>
          <w:numId w:val="2"/>
        </w:numPr>
        <w:tabs>
          <w:tab w:val="left" w:pos="527"/>
          <w:tab w:val="left" w:pos="567"/>
          <w:tab w:val="left" w:pos="709"/>
        </w:tabs>
        <w:ind w:left="-709" w:right="-28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проектной работе;</w:t>
      </w:r>
    </w:p>
    <w:p w:rsidR="00760900" w:rsidRPr="0080031B" w:rsidRDefault="00760900" w:rsidP="0080031B">
      <w:pPr>
        <w:pStyle w:val="a5"/>
        <w:numPr>
          <w:ilvl w:val="0"/>
          <w:numId w:val="2"/>
        </w:numPr>
        <w:tabs>
          <w:tab w:val="left" w:pos="527"/>
          <w:tab w:val="left" w:pos="567"/>
          <w:tab w:val="left" w:pos="709"/>
        </w:tabs>
        <w:ind w:left="-709" w:right="-28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кадрам;</w:t>
      </w:r>
    </w:p>
    <w:p w:rsidR="00760900" w:rsidRDefault="0080031B" w:rsidP="00B01734">
      <w:pPr>
        <w:pStyle w:val="a5"/>
        <w:numPr>
          <w:ilvl w:val="0"/>
          <w:numId w:val="2"/>
        </w:numPr>
        <w:tabs>
          <w:tab w:val="left" w:pos="528"/>
          <w:tab w:val="left" w:pos="567"/>
          <w:tab w:val="left" w:pos="709"/>
        </w:tabs>
        <w:ind w:left="-709" w:right="-280" w:firstLine="0"/>
        <w:jc w:val="both"/>
        <w:rPr>
          <w:sz w:val="28"/>
          <w:szCs w:val="28"/>
        </w:rPr>
      </w:pPr>
      <w:r w:rsidRPr="00760900">
        <w:rPr>
          <w:sz w:val="28"/>
          <w:szCs w:val="28"/>
        </w:rPr>
        <w:t>п</w:t>
      </w:r>
      <w:r w:rsidR="00760900" w:rsidRPr="00760900">
        <w:rPr>
          <w:sz w:val="28"/>
          <w:szCs w:val="28"/>
        </w:rPr>
        <w:t>едагог дополнительного образования детей и взрослых</w:t>
      </w:r>
      <w:r w:rsidR="00760900">
        <w:rPr>
          <w:sz w:val="28"/>
          <w:szCs w:val="28"/>
        </w:rPr>
        <w:t>;</w:t>
      </w:r>
    </w:p>
    <w:p w:rsidR="0080031B" w:rsidRPr="00760900" w:rsidRDefault="00760900" w:rsidP="00B01734">
      <w:pPr>
        <w:pStyle w:val="a5"/>
        <w:numPr>
          <w:ilvl w:val="0"/>
          <w:numId w:val="2"/>
        </w:numPr>
        <w:tabs>
          <w:tab w:val="left" w:pos="528"/>
          <w:tab w:val="left" w:pos="567"/>
          <w:tab w:val="left" w:pos="709"/>
        </w:tabs>
        <w:ind w:left="-709" w:right="-28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</w:t>
      </w:r>
      <w:r w:rsidR="0080031B" w:rsidRPr="00760900">
        <w:rPr>
          <w:sz w:val="28"/>
          <w:szCs w:val="28"/>
        </w:rPr>
        <w:t>.</w:t>
      </w:r>
    </w:p>
    <w:p w:rsidR="0080031B" w:rsidRPr="0080031B" w:rsidRDefault="0080031B" w:rsidP="0080031B">
      <w:pPr>
        <w:pStyle w:val="a5"/>
        <w:tabs>
          <w:tab w:val="left" w:pos="528"/>
          <w:tab w:val="left" w:pos="567"/>
          <w:tab w:val="left" w:pos="709"/>
        </w:tabs>
        <w:ind w:left="-709" w:right="-280"/>
        <w:rPr>
          <w:sz w:val="28"/>
          <w:szCs w:val="28"/>
          <w:highlight w:val="yellow"/>
        </w:rPr>
      </w:pPr>
    </w:p>
    <w:p w:rsidR="0080031B" w:rsidRPr="0080031B" w:rsidRDefault="0080031B" w:rsidP="0080031B">
      <w:pPr>
        <w:pStyle w:val="11"/>
        <w:numPr>
          <w:ilvl w:val="0"/>
          <w:numId w:val="6"/>
        </w:numPr>
        <w:tabs>
          <w:tab w:val="left" w:pos="3165"/>
        </w:tabs>
        <w:ind w:left="-709" w:right="-280"/>
        <w:jc w:val="both"/>
      </w:pPr>
      <w:r w:rsidRPr="0080031B">
        <w:t>Заключительные</w:t>
      </w:r>
      <w:r w:rsidRPr="0080031B">
        <w:rPr>
          <w:spacing w:val="-1"/>
        </w:rPr>
        <w:t xml:space="preserve"> </w:t>
      </w:r>
      <w:r w:rsidRPr="0080031B">
        <w:t>положения</w:t>
      </w:r>
    </w:p>
    <w:p w:rsidR="0080031B" w:rsidRPr="0080031B" w:rsidRDefault="0080031B" w:rsidP="0080031B">
      <w:pPr>
        <w:pStyle w:val="a3"/>
        <w:ind w:left="-709" w:right="-280" w:firstLine="709"/>
      </w:pPr>
      <w:r w:rsidRPr="0080031B">
        <w:t>Положение об оценке коррупционных рисков пересматривается в случае изменения законодательства РФ. Конкретизация отдельных положений об оценке коррупционных рисков может осуществляться путем разработки дополнений и приложений к настоящему Положению.</w:t>
      </w:r>
    </w:p>
    <w:p w:rsidR="0080031B" w:rsidRPr="0080031B" w:rsidRDefault="0080031B" w:rsidP="0080031B">
      <w:pPr>
        <w:pStyle w:val="a3"/>
        <w:ind w:left="0"/>
        <w:jc w:val="left"/>
      </w:pPr>
    </w:p>
    <w:p w:rsidR="0080031B" w:rsidRPr="00760900" w:rsidRDefault="0002660C" w:rsidP="0080031B">
      <w:pPr>
        <w:pStyle w:val="11"/>
        <w:pageBreakBefore/>
        <w:ind w:left="210" w:right="510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т</w:t>
      </w:r>
      <w:r w:rsidR="0080031B" w:rsidRPr="00760900">
        <w:rPr>
          <w:b w:val="0"/>
          <w:sz w:val="24"/>
          <w:szCs w:val="24"/>
        </w:rPr>
        <w:t>аблица № 1</w:t>
      </w:r>
    </w:p>
    <w:p w:rsidR="0002660C" w:rsidRDefault="0002660C" w:rsidP="0002660C">
      <w:pPr>
        <w:pStyle w:val="ConsPlusNormal"/>
        <w:jc w:val="center"/>
      </w:pPr>
    </w:p>
    <w:p w:rsidR="0002660C" w:rsidRDefault="0002660C" w:rsidP="0002660C">
      <w:pPr>
        <w:pStyle w:val="ConsPlusNormal"/>
        <w:jc w:val="center"/>
      </w:pPr>
      <w:r>
        <w:t xml:space="preserve">Реестр (карта) коррупционных рисков ГОАУ «Новгородский </w:t>
      </w:r>
      <w:proofErr w:type="spellStart"/>
      <w:r>
        <w:t>Кванториум</w:t>
      </w:r>
      <w:proofErr w:type="spellEnd"/>
      <w:r>
        <w:t>»</w:t>
      </w:r>
    </w:p>
    <w:p w:rsidR="0002660C" w:rsidRDefault="0002660C" w:rsidP="0002660C">
      <w:pPr>
        <w:pStyle w:val="ConsPlusNormal"/>
        <w:jc w:val="center"/>
      </w:pPr>
      <w:r>
        <w:t>по состоянию на 09.10.2020 г.</w:t>
      </w:r>
    </w:p>
    <w:p w:rsidR="0080031B" w:rsidRPr="0080031B" w:rsidRDefault="0080031B" w:rsidP="0080031B">
      <w:pPr>
        <w:pStyle w:val="11"/>
        <w:ind w:right="510" w:firstLine="0"/>
        <w:jc w:val="center"/>
      </w:pP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404"/>
        <w:gridCol w:w="7"/>
        <w:gridCol w:w="1985"/>
        <w:gridCol w:w="2551"/>
        <w:gridCol w:w="2693"/>
      </w:tblGrid>
      <w:tr w:rsidR="0080031B" w:rsidRPr="00760900" w:rsidTr="005112C6">
        <w:tc>
          <w:tcPr>
            <w:tcW w:w="566" w:type="dxa"/>
            <w:vAlign w:val="center"/>
          </w:tcPr>
          <w:p w:rsidR="0080031B" w:rsidRPr="00760900" w:rsidRDefault="0080031B" w:rsidP="005112C6">
            <w:pPr>
              <w:pStyle w:val="TableParagraph"/>
              <w:ind w:left="0" w:right="-108" w:hanging="215"/>
              <w:jc w:val="center"/>
              <w:rPr>
                <w:sz w:val="20"/>
                <w:szCs w:val="20"/>
              </w:rPr>
            </w:pPr>
            <w:r w:rsidRPr="00760900">
              <w:rPr>
                <w:sz w:val="20"/>
                <w:szCs w:val="20"/>
              </w:rPr>
              <w:t xml:space="preserve">№ </w:t>
            </w:r>
          </w:p>
          <w:p w:rsidR="0080031B" w:rsidRPr="00760900" w:rsidRDefault="0080031B" w:rsidP="005112C6">
            <w:pPr>
              <w:pStyle w:val="TableParagraph"/>
              <w:ind w:left="0" w:right="-108" w:hanging="215"/>
              <w:jc w:val="center"/>
              <w:rPr>
                <w:sz w:val="20"/>
                <w:szCs w:val="20"/>
              </w:rPr>
            </w:pPr>
            <w:r w:rsidRPr="00760900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gridSpan w:val="2"/>
            <w:vAlign w:val="center"/>
          </w:tcPr>
          <w:p w:rsidR="0080031B" w:rsidRPr="00760900" w:rsidRDefault="0080031B" w:rsidP="005112C6">
            <w:pPr>
              <w:pStyle w:val="TableParagraph"/>
              <w:tabs>
                <w:tab w:val="left" w:pos="2377"/>
              </w:tabs>
              <w:ind w:left="0" w:right="-93"/>
              <w:jc w:val="center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Зоны повышенного коррупционного риска (</w:t>
            </w:r>
            <w:proofErr w:type="spellStart"/>
            <w:r w:rsidRPr="00760900">
              <w:rPr>
                <w:sz w:val="20"/>
                <w:szCs w:val="20"/>
                <w:lang w:val="ru-RU"/>
              </w:rPr>
              <w:t>коррупциионно</w:t>
            </w:r>
            <w:proofErr w:type="spellEnd"/>
            <w:r w:rsidRPr="00760900">
              <w:rPr>
                <w:sz w:val="20"/>
                <w:szCs w:val="20"/>
                <w:lang w:val="ru-RU"/>
              </w:rPr>
              <w:t>-опасные полномочия)</w:t>
            </w:r>
          </w:p>
        </w:tc>
        <w:tc>
          <w:tcPr>
            <w:tcW w:w="1985" w:type="dxa"/>
            <w:vAlign w:val="center"/>
          </w:tcPr>
          <w:p w:rsidR="0080031B" w:rsidRPr="00760900" w:rsidRDefault="0080031B" w:rsidP="005112C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proofErr w:type="spellStart"/>
            <w:r w:rsidRPr="00760900">
              <w:rPr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2551" w:type="dxa"/>
            <w:vAlign w:val="center"/>
          </w:tcPr>
          <w:p w:rsidR="0080031B" w:rsidRPr="00760900" w:rsidRDefault="0080031B" w:rsidP="005112C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60900">
              <w:rPr>
                <w:sz w:val="20"/>
                <w:szCs w:val="20"/>
              </w:rPr>
              <w:t>Типовые</w:t>
            </w:r>
            <w:proofErr w:type="spellEnd"/>
            <w:r w:rsidRPr="00760900">
              <w:rPr>
                <w:sz w:val="20"/>
                <w:szCs w:val="20"/>
              </w:rPr>
              <w:t xml:space="preserve"> </w:t>
            </w:r>
            <w:proofErr w:type="spellStart"/>
            <w:r w:rsidRPr="00760900">
              <w:rPr>
                <w:sz w:val="20"/>
                <w:szCs w:val="20"/>
              </w:rPr>
              <w:t>ситуации</w:t>
            </w:r>
            <w:proofErr w:type="spellEnd"/>
          </w:p>
        </w:tc>
        <w:tc>
          <w:tcPr>
            <w:tcW w:w="2693" w:type="dxa"/>
            <w:vAlign w:val="center"/>
          </w:tcPr>
          <w:p w:rsidR="0080031B" w:rsidRPr="00760900" w:rsidRDefault="0080031B" w:rsidP="005112C6">
            <w:pPr>
              <w:pStyle w:val="TableParagraph"/>
              <w:ind w:left="0" w:firstLine="108"/>
              <w:jc w:val="center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Меры по минимизации (устранению) коррупционного риска</w:t>
            </w:r>
          </w:p>
        </w:tc>
      </w:tr>
      <w:tr w:rsidR="0080031B" w:rsidRPr="00760900" w:rsidTr="005112C6">
        <w:tc>
          <w:tcPr>
            <w:tcW w:w="566" w:type="dxa"/>
          </w:tcPr>
          <w:p w:rsidR="0080031B" w:rsidRPr="00760900" w:rsidRDefault="0080031B" w:rsidP="005112C6">
            <w:pPr>
              <w:pStyle w:val="TableParagraph"/>
              <w:ind w:left="107"/>
              <w:rPr>
                <w:sz w:val="20"/>
                <w:szCs w:val="20"/>
              </w:rPr>
            </w:pPr>
            <w:r w:rsidRPr="00760900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  <w:gridSpan w:val="2"/>
          </w:tcPr>
          <w:p w:rsidR="0080031B" w:rsidRPr="00760900" w:rsidRDefault="0080031B" w:rsidP="005112C6">
            <w:pPr>
              <w:pStyle w:val="TableParagraph"/>
              <w:tabs>
                <w:tab w:val="left" w:pos="2377"/>
              </w:tabs>
              <w:ind w:left="0" w:right="19" w:hanging="16"/>
              <w:jc w:val="both"/>
              <w:rPr>
                <w:sz w:val="20"/>
                <w:szCs w:val="20"/>
              </w:rPr>
            </w:pPr>
            <w:proofErr w:type="spellStart"/>
            <w:r w:rsidRPr="00760900">
              <w:rPr>
                <w:sz w:val="20"/>
                <w:szCs w:val="20"/>
              </w:rPr>
              <w:t>Организация</w:t>
            </w:r>
            <w:proofErr w:type="spellEnd"/>
            <w:r w:rsidRPr="00760900">
              <w:rPr>
                <w:sz w:val="20"/>
                <w:szCs w:val="20"/>
              </w:rPr>
              <w:t xml:space="preserve"> </w:t>
            </w:r>
            <w:proofErr w:type="spellStart"/>
            <w:r w:rsidRPr="00760900">
              <w:rPr>
                <w:sz w:val="20"/>
                <w:szCs w:val="20"/>
              </w:rPr>
              <w:t>деятельности</w:t>
            </w:r>
            <w:proofErr w:type="spellEnd"/>
            <w:r w:rsidRPr="00760900">
              <w:rPr>
                <w:sz w:val="20"/>
                <w:szCs w:val="20"/>
              </w:rPr>
              <w:t xml:space="preserve"> </w:t>
            </w:r>
            <w:proofErr w:type="spellStart"/>
            <w:r w:rsidRPr="00760900">
              <w:rPr>
                <w:sz w:val="20"/>
                <w:szCs w:val="20"/>
              </w:rPr>
              <w:t>Учреждения</w:t>
            </w:r>
            <w:proofErr w:type="spellEnd"/>
          </w:p>
        </w:tc>
        <w:tc>
          <w:tcPr>
            <w:tcW w:w="1985" w:type="dxa"/>
          </w:tcPr>
          <w:p w:rsidR="0080031B" w:rsidRPr="00760900" w:rsidRDefault="0080031B" w:rsidP="00583951">
            <w:pPr>
              <w:pStyle w:val="TableParagraph"/>
              <w:ind w:left="40"/>
              <w:rPr>
                <w:sz w:val="20"/>
                <w:szCs w:val="20"/>
              </w:rPr>
            </w:pPr>
            <w:proofErr w:type="spellStart"/>
            <w:r w:rsidRPr="00760900">
              <w:rPr>
                <w:sz w:val="20"/>
                <w:szCs w:val="20"/>
              </w:rPr>
              <w:t>Директор</w:t>
            </w:r>
            <w:proofErr w:type="spellEnd"/>
            <w:r w:rsidRPr="00760900">
              <w:rPr>
                <w:sz w:val="20"/>
                <w:szCs w:val="20"/>
              </w:rPr>
              <w:t>,</w:t>
            </w:r>
          </w:p>
          <w:p w:rsidR="0080031B" w:rsidRPr="00760900" w:rsidRDefault="0080031B" w:rsidP="00583951">
            <w:pPr>
              <w:pStyle w:val="TableParagraph"/>
              <w:tabs>
                <w:tab w:val="left" w:pos="1699"/>
              </w:tabs>
              <w:ind w:left="40"/>
              <w:rPr>
                <w:sz w:val="20"/>
                <w:szCs w:val="20"/>
              </w:rPr>
            </w:pPr>
            <w:proofErr w:type="spellStart"/>
            <w:r w:rsidRPr="00760900">
              <w:rPr>
                <w:sz w:val="20"/>
                <w:szCs w:val="20"/>
              </w:rPr>
              <w:t>заместители</w:t>
            </w:r>
            <w:proofErr w:type="spellEnd"/>
            <w:r w:rsidRPr="00760900">
              <w:rPr>
                <w:sz w:val="20"/>
                <w:szCs w:val="20"/>
              </w:rPr>
              <w:t xml:space="preserve"> </w:t>
            </w:r>
            <w:proofErr w:type="spellStart"/>
            <w:r w:rsidRPr="00760900">
              <w:rPr>
                <w:sz w:val="20"/>
                <w:szCs w:val="20"/>
              </w:rPr>
              <w:t>директора</w:t>
            </w:r>
            <w:proofErr w:type="spellEnd"/>
          </w:p>
        </w:tc>
        <w:tc>
          <w:tcPr>
            <w:tcW w:w="2551" w:type="dxa"/>
          </w:tcPr>
          <w:p w:rsidR="0080031B" w:rsidRPr="00760900" w:rsidRDefault="0080031B" w:rsidP="00583951">
            <w:pPr>
              <w:pStyle w:val="TableParagraph"/>
              <w:ind w:left="34" w:hanging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Использование своих должностных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2693" w:type="dxa"/>
          </w:tcPr>
          <w:p w:rsidR="0080031B" w:rsidRPr="00760900" w:rsidRDefault="0080031B" w:rsidP="005112C6">
            <w:pPr>
              <w:pStyle w:val="TableParagraph"/>
              <w:ind w:left="0" w:right="-108" w:firstLine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 xml:space="preserve">Разъяснение работникам об обязанности незамедлительно сообщить руководителю о склонении их </w:t>
            </w:r>
          </w:p>
          <w:p w:rsidR="0080031B" w:rsidRPr="00760900" w:rsidRDefault="0080031B" w:rsidP="00760900">
            <w:pPr>
              <w:pStyle w:val="TableParagraph"/>
              <w:ind w:left="0" w:right="-108" w:firstLine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 xml:space="preserve">к совершению коррупционного правонарушения, о мерах ответственности за совершение </w:t>
            </w:r>
            <w:r w:rsidR="00760900">
              <w:rPr>
                <w:sz w:val="20"/>
                <w:szCs w:val="20"/>
                <w:lang w:val="ru-RU"/>
              </w:rPr>
              <w:t>коррупци</w:t>
            </w:r>
            <w:r w:rsidRPr="00760900">
              <w:rPr>
                <w:sz w:val="20"/>
                <w:szCs w:val="20"/>
                <w:lang w:val="ru-RU"/>
              </w:rPr>
              <w:t>онных правонарушений</w:t>
            </w:r>
          </w:p>
        </w:tc>
      </w:tr>
      <w:tr w:rsidR="0080031B" w:rsidRPr="00760900" w:rsidTr="005112C6">
        <w:tc>
          <w:tcPr>
            <w:tcW w:w="566" w:type="dxa"/>
          </w:tcPr>
          <w:p w:rsidR="0080031B" w:rsidRPr="00760900" w:rsidRDefault="0080031B" w:rsidP="005112C6">
            <w:pPr>
              <w:pStyle w:val="TableParagraph"/>
              <w:ind w:left="107"/>
              <w:rPr>
                <w:sz w:val="20"/>
                <w:szCs w:val="20"/>
              </w:rPr>
            </w:pPr>
            <w:r w:rsidRPr="00760900"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  <w:gridSpan w:val="2"/>
          </w:tcPr>
          <w:p w:rsidR="0080031B" w:rsidRPr="00760900" w:rsidRDefault="0080031B" w:rsidP="005112C6">
            <w:pPr>
              <w:pStyle w:val="TableParagraph"/>
              <w:ind w:left="34" w:right="8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Работа со служебной информацией,</w:t>
            </w:r>
          </w:p>
          <w:p w:rsidR="0080031B" w:rsidRPr="00760900" w:rsidRDefault="0080031B" w:rsidP="005112C6">
            <w:pPr>
              <w:pStyle w:val="TableParagraph"/>
              <w:ind w:left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документами</w:t>
            </w:r>
          </w:p>
        </w:tc>
        <w:tc>
          <w:tcPr>
            <w:tcW w:w="1985" w:type="dxa"/>
          </w:tcPr>
          <w:p w:rsidR="0080031B" w:rsidRPr="00760900" w:rsidRDefault="0080031B" w:rsidP="00583951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Директор,</w:t>
            </w:r>
          </w:p>
          <w:p w:rsidR="0080031B" w:rsidRPr="00760900" w:rsidRDefault="0080031B" w:rsidP="00583951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зам. директора,</w:t>
            </w:r>
          </w:p>
          <w:p w:rsidR="0080031B" w:rsidRPr="00760900" w:rsidRDefault="00760900" w:rsidP="00583951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вед.экономист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вед.юрисконсульт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вед.спец</w:t>
            </w:r>
            <w:proofErr w:type="spellEnd"/>
            <w:r>
              <w:rPr>
                <w:sz w:val="20"/>
                <w:szCs w:val="20"/>
                <w:lang w:val="ru-RU"/>
              </w:rPr>
              <w:t>. по связям с общественностью</w:t>
            </w:r>
          </w:p>
        </w:tc>
        <w:tc>
          <w:tcPr>
            <w:tcW w:w="2551" w:type="dxa"/>
          </w:tcPr>
          <w:p w:rsidR="0080031B" w:rsidRPr="00760900" w:rsidRDefault="0080031B" w:rsidP="00583951">
            <w:pPr>
              <w:pStyle w:val="TableParagraph"/>
              <w:ind w:left="34" w:hanging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693" w:type="dxa"/>
          </w:tcPr>
          <w:p w:rsidR="0080031B" w:rsidRPr="00760900" w:rsidRDefault="0080031B" w:rsidP="00760900">
            <w:pPr>
              <w:pStyle w:val="TableParagraph"/>
              <w:ind w:left="0" w:right="-108" w:firstLine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 xml:space="preserve">Разъяснение работникам о мерах ответственности за совершение </w:t>
            </w:r>
            <w:r w:rsidR="00760900">
              <w:rPr>
                <w:sz w:val="20"/>
                <w:szCs w:val="20"/>
                <w:lang w:val="ru-RU"/>
              </w:rPr>
              <w:t>к</w:t>
            </w:r>
            <w:r w:rsidRPr="00760900">
              <w:rPr>
                <w:sz w:val="20"/>
                <w:szCs w:val="20"/>
                <w:lang w:val="ru-RU"/>
              </w:rPr>
              <w:t>оррупционных правонарушений</w:t>
            </w:r>
          </w:p>
        </w:tc>
      </w:tr>
      <w:tr w:rsidR="0080031B" w:rsidRPr="00760900" w:rsidTr="005112C6">
        <w:tc>
          <w:tcPr>
            <w:tcW w:w="566" w:type="dxa"/>
          </w:tcPr>
          <w:p w:rsidR="0080031B" w:rsidRPr="00760900" w:rsidRDefault="0080031B" w:rsidP="005112C6">
            <w:pPr>
              <w:pStyle w:val="TableParagraph"/>
              <w:ind w:left="107"/>
              <w:rPr>
                <w:sz w:val="20"/>
                <w:szCs w:val="20"/>
              </w:rPr>
            </w:pPr>
            <w:r w:rsidRPr="00760900"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  <w:gridSpan w:val="2"/>
          </w:tcPr>
          <w:p w:rsidR="0080031B" w:rsidRPr="00760900" w:rsidRDefault="0080031B" w:rsidP="005112C6">
            <w:pPr>
              <w:pStyle w:val="TableParagraph"/>
              <w:ind w:left="35" w:right="144"/>
              <w:rPr>
                <w:sz w:val="20"/>
                <w:szCs w:val="20"/>
              </w:rPr>
            </w:pPr>
            <w:proofErr w:type="spellStart"/>
            <w:r w:rsidRPr="00760900">
              <w:rPr>
                <w:sz w:val="20"/>
                <w:szCs w:val="20"/>
              </w:rPr>
              <w:t>Принятие</w:t>
            </w:r>
            <w:proofErr w:type="spellEnd"/>
            <w:r w:rsidRPr="00760900">
              <w:rPr>
                <w:sz w:val="20"/>
                <w:szCs w:val="20"/>
              </w:rPr>
              <w:t xml:space="preserve"> </w:t>
            </w:r>
            <w:proofErr w:type="spellStart"/>
            <w:r w:rsidRPr="00760900">
              <w:rPr>
                <w:sz w:val="20"/>
                <w:szCs w:val="20"/>
              </w:rPr>
              <w:t>на</w:t>
            </w:r>
            <w:proofErr w:type="spellEnd"/>
            <w:r w:rsidRPr="00760900">
              <w:rPr>
                <w:sz w:val="20"/>
                <w:szCs w:val="20"/>
              </w:rPr>
              <w:t xml:space="preserve"> </w:t>
            </w:r>
            <w:proofErr w:type="spellStart"/>
            <w:r w:rsidRPr="00760900">
              <w:rPr>
                <w:sz w:val="20"/>
                <w:szCs w:val="20"/>
              </w:rPr>
              <w:t>работу</w:t>
            </w:r>
            <w:proofErr w:type="spellEnd"/>
            <w:r w:rsidRPr="00760900">
              <w:rPr>
                <w:sz w:val="20"/>
                <w:szCs w:val="20"/>
              </w:rPr>
              <w:t xml:space="preserve"> </w:t>
            </w:r>
            <w:proofErr w:type="spellStart"/>
            <w:r w:rsidRPr="00760900">
              <w:rPr>
                <w:sz w:val="20"/>
                <w:szCs w:val="20"/>
              </w:rPr>
              <w:t>сотрудника</w:t>
            </w:r>
            <w:proofErr w:type="spellEnd"/>
          </w:p>
        </w:tc>
        <w:tc>
          <w:tcPr>
            <w:tcW w:w="1985" w:type="dxa"/>
          </w:tcPr>
          <w:p w:rsidR="0080031B" w:rsidRPr="00760900" w:rsidRDefault="0080031B" w:rsidP="00583951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Директор</w:t>
            </w:r>
            <w:r w:rsidR="0076090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760900">
              <w:rPr>
                <w:sz w:val="20"/>
                <w:szCs w:val="20"/>
                <w:lang w:val="ru-RU"/>
              </w:rPr>
              <w:t>вед.спец.по</w:t>
            </w:r>
            <w:proofErr w:type="spellEnd"/>
            <w:r w:rsidR="00760900">
              <w:rPr>
                <w:sz w:val="20"/>
                <w:szCs w:val="20"/>
                <w:lang w:val="ru-RU"/>
              </w:rPr>
              <w:t xml:space="preserve"> кадрам</w:t>
            </w:r>
          </w:p>
        </w:tc>
        <w:tc>
          <w:tcPr>
            <w:tcW w:w="2551" w:type="dxa"/>
          </w:tcPr>
          <w:p w:rsidR="0080031B" w:rsidRPr="00760900" w:rsidRDefault="0080031B" w:rsidP="005112C6">
            <w:pPr>
              <w:pStyle w:val="TableParagraph"/>
              <w:ind w:left="34" w:right="34" w:hanging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Предоставление не 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2693" w:type="dxa"/>
          </w:tcPr>
          <w:p w:rsidR="0080031B" w:rsidRPr="00760900" w:rsidRDefault="0080031B" w:rsidP="00760900">
            <w:pPr>
              <w:pStyle w:val="TableParagraph"/>
              <w:ind w:left="34" w:right="33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80031B" w:rsidRPr="00760900" w:rsidTr="005112C6">
        <w:tc>
          <w:tcPr>
            <w:tcW w:w="566" w:type="dxa"/>
          </w:tcPr>
          <w:p w:rsidR="0080031B" w:rsidRPr="00760900" w:rsidRDefault="0080031B" w:rsidP="005112C6">
            <w:pPr>
              <w:pStyle w:val="11"/>
              <w:ind w:left="0" w:right="34" w:firstLine="0"/>
              <w:jc w:val="center"/>
              <w:rPr>
                <w:b w:val="0"/>
                <w:sz w:val="20"/>
                <w:szCs w:val="20"/>
              </w:rPr>
            </w:pPr>
            <w:r w:rsidRPr="00760900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2404" w:type="dxa"/>
          </w:tcPr>
          <w:p w:rsidR="0080031B" w:rsidRPr="00760900" w:rsidRDefault="0080031B" w:rsidP="005112C6">
            <w:pPr>
              <w:pStyle w:val="11"/>
              <w:ind w:left="0" w:right="27" w:firstLine="0"/>
              <w:rPr>
                <w:b w:val="0"/>
                <w:sz w:val="20"/>
                <w:szCs w:val="20"/>
                <w:lang w:val="ru-RU"/>
              </w:rPr>
            </w:pPr>
            <w:r w:rsidRPr="00760900">
              <w:rPr>
                <w:b w:val="0"/>
                <w:sz w:val="20"/>
                <w:szCs w:val="20"/>
                <w:lang w:val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1992" w:type="dxa"/>
            <w:gridSpan w:val="2"/>
          </w:tcPr>
          <w:p w:rsidR="00760900" w:rsidRPr="00760900" w:rsidRDefault="00583951" w:rsidP="00583951">
            <w:pPr>
              <w:pStyle w:val="11"/>
              <w:ind w:left="40" w:firstLine="0"/>
              <w:rPr>
                <w:b w:val="0"/>
                <w:sz w:val="20"/>
                <w:szCs w:val="20"/>
                <w:lang w:val="ru-RU"/>
              </w:rPr>
            </w:pPr>
            <w:r w:rsidRPr="00583951">
              <w:rPr>
                <w:b w:val="0"/>
                <w:sz w:val="20"/>
                <w:szCs w:val="20"/>
                <w:lang w:val="ru-RU"/>
              </w:rPr>
              <w:t xml:space="preserve">заместитель директора – руководитель мобильного </w:t>
            </w:r>
            <w:proofErr w:type="spellStart"/>
            <w:r w:rsidRPr="00583951">
              <w:rPr>
                <w:b w:val="0"/>
                <w:sz w:val="20"/>
                <w:szCs w:val="20"/>
                <w:lang w:val="ru-RU"/>
              </w:rPr>
              <w:t>Кванториума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; </w:t>
            </w:r>
            <w:r w:rsidR="00760900">
              <w:rPr>
                <w:b w:val="0"/>
                <w:sz w:val="20"/>
                <w:szCs w:val="20"/>
                <w:lang w:val="ru-RU"/>
              </w:rPr>
              <w:t xml:space="preserve">ведущий экономист, </w:t>
            </w:r>
          </w:p>
          <w:p w:rsidR="0080031B" w:rsidRPr="00760900" w:rsidRDefault="00760900" w:rsidP="00583951">
            <w:pPr>
              <w:pStyle w:val="11"/>
              <w:ind w:left="40" w:firstLine="0"/>
              <w:rPr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b w:val="0"/>
                <w:sz w:val="20"/>
                <w:szCs w:val="20"/>
                <w:lang w:val="ru-RU"/>
              </w:rPr>
              <w:t>вед.юрисконсульт</w:t>
            </w:r>
            <w:proofErr w:type="spellEnd"/>
          </w:p>
        </w:tc>
        <w:tc>
          <w:tcPr>
            <w:tcW w:w="2551" w:type="dxa"/>
          </w:tcPr>
          <w:p w:rsidR="0080031B" w:rsidRPr="00760900" w:rsidRDefault="0080031B" w:rsidP="005112C6">
            <w:pPr>
              <w:pStyle w:val="11"/>
              <w:ind w:left="0" w:firstLine="0"/>
              <w:rPr>
                <w:b w:val="0"/>
                <w:sz w:val="20"/>
                <w:szCs w:val="20"/>
                <w:lang w:val="ru-RU"/>
              </w:rPr>
            </w:pPr>
            <w:r w:rsidRPr="00760900">
              <w:rPr>
                <w:b w:val="0"/>
                <w:sz w:val="20"/>
                <w:szCs w:val="20"/>
                <w:lang w:val="ru-RU"/>
              </w:rPr>
              <w:t>-отказ от проведения мониторинга цен на товары и услуги;</w:t>
            </w:r>
          </w:p>
          <w:p w:rsidR="0080031B" w:rsidRPr="00760900" w:rsidRDefault="0080031B" w:rsidP="005112C6">
            <w:pPr>
              <w:pStyle w:val="11"/>
              <w:ind w:left="0" w:right="-108" w:firstLine="0"/>
              <w:rPr>
                <w:b w:val="0"/>
                <w:sz w:val="20"/>
                <w:szCs w:val="20"/>
                <w:lang w:val="ru-RU"/>
              </w:rPr>
            </w:pPr>
            <w:r w:rsidRPr="00760900">
              <w:rPr>
                <w:b w:val="0"/>
                <w:sz w:val="20"/>
                <w:szCs w:val="20"/>
                <w:lang w:val="ru-RU"/>
              </w:rPr>
              <w:t>- предоставление заведомо ложных сведений о произведении мониторинга цен на товары и услуги;</w:t>
            </w:r>
          </w:p>
          <w:p w:rsidR="0080031B" w:rsidRPr="00760900" w:rsidRDefault="0080031B" w:rsidP="005112C6">
            <w:pPr>
              <w:pStyle w:val="11"/>
              <w:ind w:left="0" w:firstLine="0"/>
              <w:rPr>
                <w:b w:val="0"/>
                <w:sz w:val="20"/>
                <w:szCs w:val="20"/>
                <w:lang w:val="ru-RU"/>
              </w:rPr>
            </w:pPr>
            <w:r w:rsidRPr="00760900">
              <w:rPr>
                <w:b w:val="0"/>
                <w:sz w:val="20"/>
                <w:szCs w:val="20"/>
                <w:lang w:val="ru-RU"/>
              </w:rPr>
              <w:t>- размещение заказов ответственным лицом за поставку</w:t>
            </w:r>
          </w:p>
        </w:tc>
        <w:tc>
          <w:tcPr>
            <w:tcW w:w="2693" w:type="dxa"/>
          </w:tcPr>
          <w:p w:rsidR="0080031B" w:rsidRPr="00760900" w:rsidRDefault="00327927" w:rsidP="0002660C">
            <w:pPr>
              <w:pStyle w:val="11"/>
              <w:ind w:left="34" w:right="33" w:firstLine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Соблюдение при проведении закупок, товаров, работ и услуг для нужд учреждения требований по заключению договоров с контрагентами в соответствии с федеральными законами и ЛНА учреждения. Разъяснение работникам, связанными с договорами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80031B" w:rsidRPr="00760900" w:rsidTr="005112C6">
        <w:tc>
          <w:tcPr>
            <w:tcW w:w="566" w:type="dxa"/>
          </w:tcPr>
          <w:p w:rsidR="0080031B" w:rsidRPr="00760900" w:rsidRDefault="0080031B" w:rsidP="005112C6">
            <w:pPr>
              <w:pStyle w:val="11"/>
              <w:ind w:left="0" w:right="34" w:firstLine="0"/>
              <w:jc w:val="center"/>
              <w:rPr>
                <w:b w:val="0"/>
                <w:sz w:val="20"/>
                <w:szCs w:val="20"/>
              </w:rPr>
            </w:pPr>
            <w:r w:rsidRPr="00760900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2404" w:type="dxa"/>
          </w:tcPr>
          <w:p w:rsidR="0080031B" w:rsidRPr="00760900" w:rsidRDefault="0080031B" w:rsidP="005112C6">
            <w:pPr>
              <w:pStyle w:val="11"/>
              <w:ind w:left="0" w:right="34" w:firstLine="0"/>
              <w:rPr>
                <w:b w:val="0"/>
                <w:sz w:val="20"/>
                <w:szCs w:val="20"/>
                <w:lang w:val="ru-RU"/>
              </w:rPr>
            </w:pPr>
            <w:r w:rsidRPr="00760900">
              <w:rPr>
                <w:b w:val="0"/>
                <w:sz w:val="20"/>
                <w:szCs w:val="20"/>
                <w:lang w:val="ru-RU"/>
              </w:rPr>
              <w:t>Регистрация материальных ценностей и ведения баз данных имущества</w:t>
            </w:r>
          </w:p>
        </w:tc>
        <w:tc>
          <w:tcPr>
            <w:tcW w:w="1992" w:type="dxa"/>
            <w:gridSpan w:val="2"/>
          </w:tcPr>
          <w:p w:rsidR="00760900" w:rsidRPr="00760900" w:rsidRDefault="00760900" w:rsidP="00583951">
            <w:pPr>
              <w:pStyle w:val="11"/>
              <w:ind w:left="40" w:firstLine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ведущий экономист, </w:t>
            </w:r>
          </w:p>
          <w:p w:rsidR="0080031B" w:rsidRPr="00760900" w:rsidRDefault="00760900" w:rsidP="00583951">
            <w:pPr>
              <w:pStyle w:val="11"/>
              <w:tabs>
                <w:tab w:val="left" w:pos="1927"/>
              </w:tabs>
              <w:ind w:left="40" w:firstLine="0"/>
              <w:rPr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b w:val="0"/>
                <w:sz w:val="20"/>
                <w:szCs w:val="20"/>
                <w:lang w:val="ru-RU"/>
              </w:rPr>
              <w:t>вед.спец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>.</w:t>
            </w:r>
            <w:r w:rsidRPr="00760900">
              <w:rPr>
                <w:b w:val="0"/>
                <w:sz w:val="20"/>
                <w:szCs w:val="20"/>
                <w:lang w:val="ru-RU"/>
              </w:rPr>
              <w:t xml:space="preserve"> по АХ</w:t>
            </w:r>
            <w:r>
              <w:rPr>
                <w:b w:val="0"/>
                <w:sz w:val="20"/>
                <w:szCs w:val="20"/>
                <w:lang w:val="ru-RU"/>
              </w:rPr>
              <w:t>Д</w:t>
            </w:r>
          </w:p>
        </w:tc>
        <w:tc>
          <w:tcPr>
            <w:tcW w:w="2551" w:type="dxa"/>
          </w:tcPr>
          <w:p w:rsidR="0080031B" w:rsidRPr="00760900" w:rsidRDefault="0080031B" w:rsidP="005112C6">
            <w:pPr>
              <w:pStyle w:val="11"/>
              <w:ind w:left="0" w:right="-137" w:firstLine="0"/>
              <w:rPr>
                <w:b w:val="0"/>
                <w:sz w:val="20"/>
                <w:szCs w:val="20"/>
                <w:lang w:val="ru-RU"/>
              </w:rPr>
            </w:pPr>
            <w:r w:rsidRPr="00760900">
              <w:rPr>
                <w:b w:val="0"/>
                <w:sz w:val="20"/>
                <w:szCs w:val="20"/>
                <w:lang w:val="ru-RU"/>
              </w:rPr>
              <w:t>- несвоевременная постановка на регистрационный учет имущества;</w:t>
            </w:r>
          </w:p>
          <w:p w:rsidR="0080031B" w:rsidRPr="00760900" w:rsidRDefault="0080031B" w:rsidP="005112C6">
            <w:pPr>
              <w:pStyle w:val="11"/>
              <w:ind w:left="0" w:right="-137" w:firstLine="0"/>
              <w:rPr>
                <w:b w:val="0"/>
                <w:sz w:val="20"/>
                <w:szCs w:val="20"/>
                <w:lang w:val="ru-RU"/>
              </w:rPr>
            </w:pPr>
            <w:r w:rsidRPr="00760900">
              <w:rPr>
                <w:b w:val="0"/>
                <w:sz w:val="20"/>
                <w:szCs w:val="20"/>
                <w:lang w:val="ru-RU"/>
              </w:rPr>
              <w:t>- умышленно досрочное списание материальных средств и расходных материалов с регистрационного учета;</w:t>
            </w:r>
          </w:p>
          <w:p w:rsidR="0080031B" w:rsidRPr="00760900" w:rsidRDefault="0080031B" w:rsidP="005112C6">
            <w:pPr>
              <w:pStyle w:val="11"/>
              <w:ind w:left="0" w:right="-137" w:firstLine="0"/>
              <w:rPr>
                <w:b w:val="0"/>
                <w:sz w:val="20"/>
                <w:szCs w:val="20"/>
                <w:lang w:val="ru-RU"/>
              </w:rPr>
            </w:pPr>
            <w:r w:rsidRPr="00760900">
              <w:rPr>
                <w:b w:val="0"/>
                <w:sz w:val="20"/>
                <w:szCs w:val="20"/>
                <w:lang w:val="ru-RU"/>
              </w:rPr>
              <w:t xml:space="preserve">- отсутствие регулярного контроля наличия и </w:t>
            </w:r>
            <w:r w:rsidRPr="00760900">
              <w:rPr>
                <w:b w:val="0"/>
                <w:sz w:val="20"/>
                <w:szCs w:val="20"/>
                <w:lang w:val="ru-RU"/>
              </w:rPr>
              <w:lastRenderedPageBreak/>
              <w:t>сохранности имущества</w:t>
            </w:r>
          </w:p>
        </w:tc>
        <w:tc>
          <w:tcPr>
            <w:tcW w:w="2693" w:type="dxa"/>
          </w:tcPr>
          <w:p w:rsidR="0080031B" w:rsidRPr="00760900" w:rsidRDefault="0080031B" w:rsidP="005112C6">
            <w:pPr>
              <w:pStyle w:val="11"/>
              <w:ind w:left="0" w:firstLine="0"/>
              <w:rPr>
                <w:b w:val="0"/>
                <w:sz w:val="20"/>
                <w:szCs w:val="20"/>
                <w:lang w:val="ru-RU"/>
              </w:rPr>
            </w:pPr>
            <w:r w:rsidRPr="00760900">
              <w:rPr>
                <w:b w:val="0"/>
                <w:sz w:val="20"/>
                <w:szCs w:val="20"/>
                <w:lang w:val="ru-RU"/>
              </w:rPr>
              <w:lastRenderedPageBreak/>
              <w:t>Организация работы по контролю деятельности должностных лиц</w:t>
            </w:r>
            <w:r w:rsidR="00862D66">
              <w:rPr>
                <w:b w:val="0"/>
                <w:sz w:val="20"/>
                <w:szCs w:val="20"/>
                <w:lang w:val="ru-RU"/>
              </w:rPr>
              <w:t xml:space="preserve">. </w:t>
            </w:r>
            <w:r w:rsidR="00862D66">
              <w:rPr>
                <w:b w:val="0"/>
                <w:sz w:val="20"/>
                <w:szCs w:val="20"/>
                <w:lang w:val="ru-RU"/>
              </w:rPr>
              <w:t>Ознакомление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80031B" w:rsidRPr="00760900" w:rsidTr="005112C6">
        <w:tc>
          <w:tcPr>
            <w:tcW w:w="566" w:type="dxa"/>
          </w:tcPr>
          <w:p w:rsidR="0080031B" w:rsidRPr="00760900" w:rsidRDefault="0080031B" w:rsidP="005112C6">
            <w:pPr>
              <w:pStyle w:val="11"/>
              <w:tabs>
                <w:tab w:val="left" w:pos="743"/>
              </w:tabs>
              <w:ind w:left="0" w:right="34" w:firstLine="0"/>
              <w:jc w:val="center"/>
              <w:rPr>
                <w:b w:val="0"/>
                <w:sz w:val="20"/>
                <w:szCs w:val="20"/>
              </w:rPr>
            </w:pPr>
            <w:r w:rsidRPr="00760900">
              <w:rPr>
                <w:b w:val="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  <w:gridSpan w:val="2"/>
          </w:tcPr>
          <w:p w:rsidR="0080031B" w:rsidRPr="00760900" w:rsidRDefault="0080031B" w:rsidP="005112C6">
            <w:pPr>
              <w:pStyle w:val="11"/>
              <w:ind w:left="0" w:right="34" w:firstLine="0"/>
              <w:rPr>
                <w:b w:val="0"/>
                <w:sz w:val="20"/>
                <w:szCs w:val="20"/>
                <w:lang w:val="ru-RU"/>
              </w:rPr>
            </w:pPr>
            <w:r w:rsidRPr="00760900">
              <w:rPr>
                <w:b w:val="0"/>
                <w:sz w:val="20"/>
                <w:szCs w:val="20"/>
                <w:lang w:val="ru-RU"/>
              </w:rPr>
              <w:t>Принятие решений об использовании      бюджетных и внебюджетных ассигнований</w:t>
            </w:r>
          </w:p>
        </w:tc>
        <w:tc>
          <w:tcPr>
            <w:tcW w:w="1985" w:type="dxa"/>
          </w:tcPr>
          <w:p w:rsidR="0080031B" w:rsidRPr="00760900" w:rsidRDefault="0080031B" w:rsidP="00583951">
            <w:pPr>
              <w:pStyle w:val="11"/>
              <w:tabs>
                <w:tab w:val="left" w:pos="1910"/>
              </w:tabs>
              <w:ind w:left="40" w:firstLine="0"/>
              <w:rPr>
                <w:b w:val="0"/>
                <w:sz w:val="20"/>
                <w:szCs w:val="20"/>
              </w:rPr>
            </w:pPr>
            <w:proofErr w:type="spellStart"/>
            <w:r w:rsidRPr="00760900">
              <w:rPr>
                <w:b w:val="0"/>
                <w:sz w:val="20"/>
                <w:szCs w:val="20"/>
              </w:rPr>
              <w:t>Директор</w:t>
            </w:r>
            <w:proofErr w:type="spellEnd"/>
          </w:p>
        </w:tc>
        <w:tc>
          <w:tcPr>
            <w:tcW w:w="2551" w:type="dxa"/>
          </w:tcPr>
          <w:p w:rsidR="0080031B" w:rsidRPr="00760900" w:rsidRDefault="0080031B" w:rsidP="005112C6">
            <w:pPr>
              <w:pStyle w:val="11"/>
              <w:tabs>
                <w:tab w:val="left" w:pos="2335"/>
              </w:tabs>
              <w:ind w:left="0" w:right="34" w:firstLine="0"/>
              <w:rPr>
                <w:b w:val="0"/>
                <w:sz w:val="20"/>
                <w:szCs w:val="20"/>
                <w:lang w:val="ru-RU"/>
              </w:rPr>
            </w:pPr>
            <w:r w:rsidRPr="00760900">
              <w:rPr>
                <w:b w:val="0"/>
                <w:sz w:val="20"/>
                <w:szCs w:val="20"/>
                <w:lang w:val="ru-RU"/>
              </w:rPr>
              <w:t xml:space="preserve">Нецелевое использование бюджетных и </w:t>
            </w:r>
          </w:p>
          <w:p w:rsidR="0080031B" w:rsidRPr="00760900" w:rsidRDefault="0080031B" w:rsidP="005112C6">
            <w:pPr>
              <w:pStyle w:val="11"/>
              <w:tabs>
                <w:tab w:val="left" w:pos="2335"/>
              </w:tabs>
              <w:ind w:left="0" w:right="34" w:firstLine="0"/>
              <w:rPr>
                <w:b w:val="0"/>
                <w:sz w:val="20"/>
                <w:szCs w:val="20"/>
                <w:lang w:val="ru-RU"/>
              </w:rPr>
            </w:pPr>
            <w:r w:rsidRPr="00760900">
              <w:rPr>
                <w:b w:val="0"/>
                <w:sz w:val="20"/>
                <w:szCs w:val="20"/>
                <w:lang w:val="ru-RU"/>
              </w:rPr>
              <w:t>внебюджетных ассигнований</w:t>
            </w:r>
          </w:p>
        </w:tc>
        <w:tc>
          <w:tcPr>
            <w:tcW w:w="2693" w:type="dxa"/>
          </w:tcPr>
          <w:p w:rsidR="0080031B" w:rsidRPr="00760900" w:rsidRDefault="0080031B" w:rsidP="0002660C">
            <w:pPr>
              <w:pStyle w:val="11"/>
              <w:ind w:left="0" w:right="-47" w:firstLine="0"/>
              <w:rPr>
                <w:b w:val="0"/>
                <w:sz w:val="20"/>
                <w:szCs w:val="20"/>
                <w:lang w:val="ru-RU"/>
              </w:rPr>
            </w:pPr>
            <w:r w:rsidRPr="00760900">
              <w:rPr>
                <w:b w:val="0"/>
                <w:sz w:val="20"/>
                <w:szCs w:val="20"/>
                <w:lang w:val="ru-RU"/>
              </w:rPr>
              <w:t>Привлечение к принятию решений представителей коллегиальных органов (</w:t>
            </w:r>
            <w:r w:rsidR="0002660C">
              <w:rPr>
                <w:b w:val="0"/>
                <w:sz w:val="20"/>
                <w:szCs w:val="20"/>
                <w:lang w:val="ru-RU"/>
              </w:rPr>
              <w:t>Наблюдательный</w:t>
            </w:r>
            <w:r w:rsidRPr="00760900">
              <w:rPr>
                <w:b w:val="0"/>
                <w:sz w:val="20"/>
                <w:szCs w:val="20"/>
                <w:lang w:val="ru-RU"/>
              </w:rPr>
              <w:t xml:space="preserve"> совет и др.)</w:t>
            </w:r>
            <w:r w:rsidR="00862D66">
              <w:rPr>
                <w:b w:val="0"/>
                <w:sz w:val="20"/>
                <w:szCs w:val="20"/>
                <w:lang w:val="ru-RU"/>
              </w:rPr>
              <w:t xml:space="preserve">. </w:t>
            </w:r>
            <w:r w:rsidR="00862D66">
              <w:rPr>
                <w:b w:val="0"/>
                <w:sz w:val="20"/>
                <w:szCs w:val="20"/>
                <w:lang w:val="ru-RU"/>
              </w:rPr>
              <w:t>Ознакомление с нормативными документами, регламентирующими вопросы предупреждения и противодействия коррупции в учреждении</w:t>
            </w:r>
            <w:r w:rsidR="00862D66">
              <w:rPr>
                <w:b w:val="0"/>
                <w:sz w:val="20"/>
                <w:szCs w:val="20"/>
                <w:lang w:val="ru-RU"/>
              </w:rPr>
              <w:t>. Разъяснительная работа о мерах ответственности за совершение коррупционных правонарушений</w:t>
            </w:r>
          </w:p>
        </w:tc>
      </w:tr>
      <w:tr w:rsidR="0080031B" w:rsidRPr="00760900" w:rsidTr="005112C6">
        <w:tc>
          <w:tcPr>
            <w:tcW w:w="566" w:type="dxa"/>
          </w:tcPr>
          <w:p w:rsidR="0080031B" w:rsidRPr="00760900" w:rsidRDefault="0080031B" w:rsidP="005112C6">
            <w:pPr>
              <w:pStyle w:val="11"/>
              <w:tabs>
                <w:tab w:val="left" w:pos="635"/>
                <w:tab w:val="left" w:pos="743"/>
              </w:tabs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760900"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2411" w:type="dxa"/>
            <w:gridSpan w:val="2"/>
          </w:tcPr>
          <w:p w:rsidR="0080031B" w:rsidRPr="00760900" w:rsidRDefault="0080031B" w:rsidP="005112C6">
            <w:pPr>
              <w:pStyle w:val="11"/>
              <w:ind w:left="0" w:right="34" w:firstLine="0"/>
              <w:rPr>
                <w:b w:val="0"/>
                <w:sz w:val="20"/>
                <w:szCs w:val="20"/>
                <w:lang w:val="ru-RU"/>
              </w:rPr>
            </w:pPr>
            <w:r w:rsidRPr="00760900">
              <w:rPr>
                <w:b w:val="0"/>
                <w:sz w:val="20"/>
                <w:szCs w:val="20"/>
                <w:lang w:val="ru-RU"/>
              </w:rPr>
              <w:t>Осуществление закупок товаров, работ, услуг для нужд Учреждения</w:t>
            </w:r>
          </w:p>
        </w:tc>
        <w:tc>
          <w:tcPr>
            <w:tcW w:w="1985" w:type="dxa"/>
          </w:tcPr>
          <w:p w:rsidR="0080031B" w:rsidRPr="00760900" w:rsidRDefault="0080031B" w:rsidP="00583951">
            <w:pPr>
              <w:pStyle w:val="11"/>
              <w:ind w:left="40" w:firstLine="0"/>
              <w:rPr>
                <w:b w:val="0"/>
                <w:sz w:val="20"/>
                <w:szCs w:val="20"/>
                <w:lang w:val="ru-RU"/>
              </w:rPr>
            </w:pPr>
            <w:r w:rsidRPr="00760900">
              <w:rPr>
                <w:b w:val="0"/>
                <w:sz w:val="20"/>
                <w:szCs w:val="20"/>
                <w:lang w:val="ru-RU"/>
              </w:rPr>
              <w:t xml:space="preserve">Директор, </w:t>
            </w:r>
            <w:r w:rsidR="00760900">
              <w:rPr>
                <w:b w:val="0"/>
                <w:sz w:val="20"/>
                <w:szCs w:val="20"/>
                <w:lang w:val="ru-RU"/>
              </w:rPr>
              <w:t xml:space="preserve">ведущий юрисконсульт, ведущий экономист, </w:t>
            </w:r>
          </w:p>
          <w:p w:rsidR="0080031B" w:rsidRPr="00760900" w:rsidRDefault="00760900" w:rsidP="00583951">
            <w:pPr>
              <w:pStyle w:val="11"/>
              <w:ind w:left="40" w:firstLine="0"/>
              <w:rPr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b w:val="0"/>
                <w:sz w:val="20"/>
                <w:szCs w:val="20"/>
                <w:lang w:val="ru-RU"/>
              </w:rPr>
              <w:t>вед.спец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>.</w:t>
            </w:r>
            <w:r w:rsidR="0080031B" w:rsidRPr="00760900">
              <w:rPr>
                <w:b w:val="0"/>
                <w:sz w:val="20"/>
                <w:szCs w:val="20"/>
                <w:lang w:val="ru-RU"/>
              </w:rPr>
              <w:t xml:space="preserve"> по АХ</w:t>
            </w:r>
            <w:r>
              <w:rPr>
                <w:b w:val="0"/>
                <w:sz w:val="20"/>
                <w:szCs w:val="20"/>
                <w:lang w:val="ru-RU"/>
              </w:rPr>
              <w:t>Д</w:t>
            </w:r>
          </w:p>
        </w:tc>
        <w:tc>
          <w:tcPr>
            <w:tcW w:w="2551" w:type="dxa"/>
          </w:tcPr>
          <w:p w:rsidR="0080031B" w:rsidRPr="00760900" w:rsidRDefault="0080031B" w:rsidP="005112C6">
            <w:pPr>
              <w:pStyle w:val="11"/>
              <w:tabs>
                <w:tab w:val="left" w:pos="2155"/>
              </w:tabs>
              <w:ind w:left="0" w:right="-137" w:firstLine="0"/>
              <w:rPr>
                <w:b w:val="0"/>
                <w:sz w:val="20"/>
                <w:szCs w:val="20"/>
                <w:lang w:val="ru-RU"/>
              </w:rPr>
            </w:pPr>
            <w:r w:rsidRPr="00760900">
              <w:rPr>
                <w:b w:val="0"/>
                <w:sz w:val="20"/>
                <w:szCs w:val="20"/>
                <w:lang w:val="ru-RU"/>
              </w:rPr>
              <w:t>- совершение сделок с нарушением установленного порядка и требований закона в личных интересах;</w:t>
            </w:r>
          </w:p>
          <w:p w:rsidR="0080031B" w:rsidRPr="00760900" w:rsidRDefault="0080031B" w:rsidP="005112C6">
            <w:pPr>
              <w:pStyle w:val="11"/>
              <w:tabs>
                <w:tab w:val="left" w:pos="2155"/>
              </w:tabs>
              <w:ind w:left="0" w:right="-137" w:firstLine="0"/>
              <w:rPr>
                <w:b w:val="0"/>
                <w:sz w:val="20"/>
                <w:szCs w:val="20"/>
                <w:lang w:val="ru-RU"/>
              </w:rPr>
            </w:pPr>
            <w:r w:rsidRPr="00760900">
              <w:rPr>
                <w:b w:val="0"/>
                <w:sz w:val="20"/>
                <w:szCs w:val="20"/>
                <w:lang w:val="ru-RU"/>
              </w:rPr>
              <w:t>- установление необоснованных преимуществ для отдельных лиц при осуществлен и закупок товаров, работ, услуг</w:t>
            </w:r>
          </w:p>
        </w:tc>
        <w:tc>
          <w:tcPr>
            <w:tcW w:w="2693" w:type="dxa"/>
          </w:tcPr>
          <w:p w:rsidR="0080031B" w:rsidRPr="00760900" w:rsidRDefault="0080031B" w:rsidP="005112C6">
            <w:pPr>
              <w:pStyle w:val="11"/>
              <w:ind w:left="0" w:right="-47" w:firstLine="0"/>
              <w:rPr>
                <w:b w:val="0"/>
                <w:sz w:val="20"/>
                <w:szCs w:val="20"/>
                <w:lang w:val="ru-RU"/>
              </w:rPr>
            </w:pPr>
            <w:r w:rsidRPr="00760900">
              <w:rPr>
                <w:b w:val="0"/>
                <w:sz w:val="20"/>
                <w:szCs w:val="20"/>
                <w:lang w:val="ru-RU"/>
              </w:rPr>
              <w:t>Организация работы по контролю деятельности должностных лиц. Размещение на официальном сайте информации и документации о совершении сделки</w:t>
            </w:r>
          </w:p>
        </w:tc>
      </w:tr>
      <w:tr w:rsidR="0080031B" w:rsidRPr="00760900" w:rsidTr="005112C6">
        <w:tc>
          <w:tcPr>
            <w:tcW w:w="566" w:type="dxa"/>
          </w:tcPr>
          <w:p w:rsidR="0080031B" w:rsidRPr="00760900" w:rsidRDefault="0080031B" w:rsidP="005112C6">
            <w:pPr>
              <w:pStyle w:val="TableParagraph"/>
              <w:ind w:left="107"/>
              <w:rPr>
                <w:sz w:val="20"/>
                <w:szCs w:val="20"/>
              </w:rPr>
            </w:pPr>
            <w:r w:rsidRPr="00760900"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  <w:gridSpan w:val="2"/>
          </w:tcPr>
          <w:p w:rsidR="0080031B" w:rsidRPr="00760900" w:rsidRDefault="0080031B" w:rsidP="005112C6">
            <w:pPr>
              <w:pStyle w:val="TableParagraph"/>
              <w:tabs>
                <w:tab w:val="left" w:pos="2129"/>
              </w:tabs>
              <w:ind w:left="34" w:hanging="34"/>
              <w:jc w:val="both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Составление, заполнение</w:t>
            </w:r>
          </w:p>
          <w:p w:rsidR="0080031B" w:rsidRPr="00760900" w:rsidRDefault="0080031B" w:rsidP="005112C6">
            <w:pPr>
              <w:pStyle w:val="TableParagraph"/>
              <w:tabs>
                <w:tab w:val="left" w:pos="2129"/>
              </w:tabs>
              <w:ind w:left="34" w:right="165"/>
              <w:jc w:val="both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документов, справок, отчетности</w:t>
            </w:r>
          </w:p>
        </w:tc>
        <w:tc>
          <w:tcPr>
            <w:tcW w:w="1985" w:type="dxa"/>
          </w:tcPr>
          <w:p w:rsidR="0080031B" w:rsidRPr="00760900" w:rsidRDefault="0080031B" w:rsidP="00583951">
            <w:pPr>
              <w:pStyle w:val="TableParagraph"/>
              <w:tabs>
                <w:tab w:val="left" w:pos="1654"/>
              </w:tabs>
              <w:ind w:left="40" w:firstLine="4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Директор,</w:t>
            </w:r>
          </w:p>
          <w:p w:rsidR="0080031B" w:rsidRPr="00760900" w:rsidRDefault="0080031B" w:rsidP="00583951">
            <w:pPr>
              <w:pStyle w:val="TableParagraph"/>
              <w:tabs>
                <w:tab w:val="left" w:pos="1910"/>
              </w:tabs>
              <w:ind w:left="40" w:firstLine="4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 xml:space="preserve">зам. директора, </w:t>
            </w:r>
          </w:p>
          <w:p w:rsidR="00760900" w:rsidRPr="00760900" w:rsidRDefault="00760900" w:rsidP="00583951">
            <w:pPr>
              <w:pStyle w:val="11"/>
              <w:ind w:left="40" w:firstLine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ведущий юрисконсульт, </w:t>
            </w:r>
            <w:r w:rsidRPr="00760900">
              <w:rPr>
                <w:b w:val="0"/>
                <w:sz w:val="20"/>
                <w:szCs w:val="20"/>
                <w:lang w:val="ru-RU"/>
              </w:rPr>
              <w:t xml:space="preserve">ведущий экономист, </w:t>
            </w:r>
          </w:p>
          <w:p w:rsidR="0080031B" w:rsidRPr="00760900" w:rsidRDefault="00760900" w:rsidP="00583951">
            <w:pPr>
              <w:pStyle w:val="TableParagraph"/>
              <w:tabs>
                <w:tab w:val="left" w:pos="1910"/>
              </w:tabs>
              <w:ind w:left="40" w:firstLine="40"/>
              <w:rPr>
                <w:sz w:val="20"/>
                <w:szCs w:val="20"/>
                <w:lang w:val="ru-RU"/>
              </w:rPr>
            </w:pPr>
            <w:proofErr w:type="spellStart"/>
            <w:r w:rsidRPr="00760900">
              <w:rPr>
                <w:sz w:val="20"/>
                <w:szCs w:val="20"/>
                <w:lang w:val="ru-RU"/>
              </w:rPr>
              <w:t>вед.спец</w:t>
            </w:r>
            <w:proofErr w:type="spellEnd"/>
            <w:r w:rsidRPr="00760900">
              <w:rPr>
                <w:sz w:val="20"/>
                <w:szCs w:val="20"/>
                <w:lang w:val="ru-RU"/>
              </w:rPr>
              <w:t>. по АХД</w:t>
            </w:r>
          </w:p>
        </w:tc>
        <w:tc>
          <w:tcPr>
            <w:tcW w:w="2551" w:type="dxa"/>
          </w:tcPr>
          <w:p w:rsidR="0080031B" w:rsidRPr="00760900" w:rsidRDefault="0080031B" w:rsidP="005112C6">
            <w:pPr>
              <w:pStyle w:val="TableParagraph"/>
              <w:tabs>
                <w:tab w:val="left" w:pos="2155"/>
              </w:tabs>
              <w:ind w:left="0" w:right="147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Искажение, сокрытие или предоставление заведомо ложных сведений в отчётных</w:t>
            </w:r>
          </w:p>
          <w:p w:rsidR="0080031B" w:rsidRPr="00760900" w:rsidRDefault="0080031B" w:rsidP="005112C6">
            <w:pPr>
              <w:pStyle w:val="TableParagraph"/>
              <w:tabs>
                <w:tab w:val="left" w:pos="2155"/>
              </w:tabs>
              <w:ind w:left="0" w:right="147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документах, справках гражданам, являющихся существенным элементом служебной</w:t>
            </w:r>
          </w:p>
          <w:p w:rsidR="0080031B" w:rsidRPr="00760900" w:rsidRDefault="0080031B" w:rsidP="005112C6">
            <w:pPr>
              <w:pStyle w:val="TableParagraph"/>
              <w:tabs>
                <w:tab w:val="left" w:pos="2155"/>
              </w:tabs>
              <w:ind w:left="0" w:right="147"/>
              <w:rPr>
                <w:sz w:val="20"/>
                <w:szCs w:val="20"/>
              </w:rPr>
            </w:pPr>
            <w:proofErr w:type="spellStart"/>
            <w:r w:rsidRPr="00760900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693" w:type="dxa"/>
          </w:tcPr>
          <w:p w:rsidR="0080031B" w:rsidRPr="00760900" w:rsidRDefault="0080031B" w:rsidP="005112C6">
            <w:pPr>
              <w:pStyle w:val="TableParagraph"/>
              <w:ind w:left="62" w:firstLine="28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Организация работы по контролю</w:t>
            </w:r>
          </w:p>
          <w:p w:rsidR="0080031B" w:rsidRPr="00760900" w:rsidRDefault="0080031B" w:rsidP="005112C6">
            <w:pPr>
              <w:pStyle w:val="TableParagraph"/>
              <w:ind w:left="62" w:firstLine="28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деятельности работников,</w:t>
            </w:r>
          </w:p>
          <w:p w:rsidR="0080031B" w:rsidRPr="00760900" w:rsidRDefault="0080031B" w:rsidP="005112C6">
            <w:pPr>
              <w:pStyle w:val="TableParagraph"/>
              <w:ind w:left="62" w:firstLine="28"/>
              <w:rPr>
                <w:sz w:val="20"/>
                <w:szCs w:val="20"/>
              </w:rPr>
            </w:pPr>
            <w:proofErr w:type="spellStart"/>
            <w:r w:rsidRPr="00760900">
              <w:rPr>
                <w:sz w:val="20"/>
                <w:szCs w:val="20"/>
              </w:rPr>
              <w:t>осуществляющих</w:t>
            </w:r>
            <w:proofErr w:type="spellEnd"/>
            <w:r w:rsidRPr="00760900">
              <w:rPr>
                <w:sz w:val="20"/>
                <w:szCs w:val="20"/>
              </w:rPr>
              <w:t xml:space="preserve"> </w:t>
            </w:r>
            <w:proofErr w:type="spellStart"/>
            <w:r w:rsidRPr="00760900">
              <w:rPr>
                <w:sz w:val="20"/>
                <w:szCs w:val="20"/>
              </w:rPr>
              <w:t>документы</w:t>
            </w:r>
            <w:proofErr w:type="spellEnd"/>
            <w:r w:rsidRPr="00760900">
              <w:rPr>
                <w:sz w:val="20"/>
                <w:szCs w:val="20"/>
              </w:rPr>
              <w:t xml:space="preserve"> </w:t>
            </w:r>
            <w:proofErr w:type="spellStart"/>
            <w:r w:rsidRPr="00760900">
              <w:rPr>
                <w:sz w:val="20"/>
                <w:szCs w:val="20"/>
              </w:rPr>
              <w:t>отчетности</w:t>
            </w:r>
            <w:proofErr w:type="spellEnd"/>
          </w:p>
        </w:tc>
      </w:tr>
      <w:tr w:rsidR="0080031B" w:rsidRPr="00760900" w:rsidTr="005112C6">
        <w:tc>
          <w:tcPr>
            <w:tcW w:w="566" w:type="dxa"/>
          </w:tcPr>
          <w:p w:rsidR="0080031B" w:rsidRPr="00760900" w:rsidRDefault="0080031B" w:rsidP="005112C6">
            <w:pPr>
              <w:pStyle w:val="TableParagraph"/>
              <w:ind w:left="107"/>
              <w:rPr>
                <w:sz w:val="20"/>
                <w:szCs w:val="20"/>
              </w:rPr>
            </w:pPr>
            <w:r w:rsidRPr="00760900">
              <w:rPr>
                <w:sz w:val="20"/>
                <w:szCs w:val="20"/>
              </w:rPr>
              <w:t>9.</w:t>
            </w:r>
          </w:p>
        </w:tc>
        <w:tc>
          <w:tcPr>
            <w:tcW w:w="2411" w:type="dxa"/>
            <w:gridSpan w:val="2"/>
          </w:tcPr>
          <w:p w:rsidR="0080031B" w:rsidRPr="00760900" w:rsidRDefault="0080031B" w:rsidP="005112C6">
            <w:pPr>
              <w:pStyle w:val="TableParagraph"/>
              <w:ind w:left="34" w:hanging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Взаимоотношения с вышестоящими</w:t>
            </w:r>
          </w:p>
          <w:p w:rsidR="0080031B" w:rsidRPr="00760900" w:rsidRDefault="0080031B" w:rsidP="005112C6">
            <w:pPr>
              <w:pStyle w:val="TableParagraph"/>
              <w:ind w:left="34" w:hanging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должностными лицами, с</w:t>
            </w:r>
          </w:p>
          <w:p w:rsidR="0080031B" w:rsidRPr="00760900" w:rsidRDefault="0080031B" w:rsidP="005112C6">
            <w:pPr>
              <w:pStyle w:val="TableParagraph"/>
              <w:ind w:left="34" w:hanging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должностными лицами в органах власти и управления,</w:t>
            </w:r>
          </w:p>
          <w:p w:rsidR="0080031B" w:rsidRPr="00760900" w:rsidRDefault="0080031B" w:rsidP="005112C6">
            <w:pPr>
              <w:pStyle w:val="TableParagraph"/>
              <w:ind w:left="34" w:hanging="34"/>
              <w:jc w:val="both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правоохранительных органах и различных организациях</w:t>
            </w:r>
          </w:p>
        </w:tc>
        <w:tc>
          <w:tcPr>
            <w:tcW w:w="1985" w:type="dxa"/>
          </w:tcPr>
          <w:p w:rsidR="0080031B" w:rsidRPr="00760900" w:rsidRDefault="0080031B" w:rsidP="00583951">
            <w:pPr>
              <w:pStyle w:val="TableParagraph"/>
              <w:ind w:left="40" w:hanging="6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Работники, уполномоченные директором</w:t>
            </w:r>
          </w:p>
          <w:p w:rsidR="0080031B" w:rsidRPr="00760900" w:rsidRDefault="0080031B" w:rsidP="00583951">
            <w:pPr>
              <w:pStyle w:val="TableParagraph"/>
              <w:ind w:left="40" w:hanging="6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представлять интересы Учреждения</w:t>
            </w:r>
          </w:p>
        </w:tc>
        <w:tc>
          <w:tcPr>
            <w:tcW w:w="2551" w:type="dxa"/>
          </w:tcPr>
          <w:p w:rsidR="0080031B" w:rsidRPr="00760900" w:rsidRDefault="0080031B" w:rsidP="005112C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Дарение подарков и оказание не служебных услуг вышестоящим</w:t>
            </w:r>
          </w:p>
          <w:p w:rsidR="0080031B" w:rsidRPr="00760900" w:rsidRDefault="0080031B" w:rsidP="005112C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должностным лицам, за исключением символических знаков внимания, протокольных мероприятий.</w:t>
            </w:r>
          </w:p>
        </w:tc>
        <w:tc>
          <w:tcPr>
            <w:tcW w:w="2693" w:type="dxa"/>
          </w:tcPr>
          <w:p w:rsidR="0080031B" w:rsidRPr="00760900" w:rsidRDefault="0080031B" w:rsidP="005112C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Разъяснение работникам об обязанности</w:t>
            </w:r>
          </w:p>
          <w:p w:rsidR="0080031B" w:rsidRPr="00760900" w:rsidRDefault="0080031B" w:rsidP="005112C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</w:t>
            </w:r>
          </w:p>
          <w:p w:rsidR="0080031B" w:rsidRPr="00760900" w:rsidRDefault="0080031B" w:rsidP="005112C6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760900">
              <w:rPr>
                <w:sz w:val="20"/>
                <w:szCs w:val="20"/>
              </w:rPr>
              <w:t>правонарушений</w:t>
            </w:r>
            <w:proofErr w:type="spellEnd"/>
          </w:p>
        </w:tc>
      </w:tr>
      <w:tr w:rsidR="0080031B" w:rsidRPr="00760900" w:rsidTr="005112C6">
        <w:tc>
          <w:tcPr>
            <w:tcW w:w="566" w:type="dxa"/>
          </w:tcPr>
          <w:p w:rsidR="0080031B" w:rsidRPr="00760900" w:rsidRDefault="0080031B" w:rsidP="005112C6">
            <w:pPr>
              <w:pStyle w:val="TableParagraph"/>
              <w:ind w:left="107" w:hanging="107"/>
              <w:rPr>
                <w:sz w:val="20"/>
                <w:szCs w:val="20"/>
              </w:rPr>
            </w:pPr>
            <w:r w:rsidRPr="00760900">
              <w:rPr>
                <w:sz w:val="20"/>
                <w:szCs w:val="20"/>
              </w:rPr>
              <w:t>10.</w:t>
            </w:r>
          </w:p>
        </w:tc>
        <w:tc>
          <w:tcPr>
            <w:tcW w:w="2411" w:type="dxa"/>
            <w:gridSpan w:val="2"/>
          </w:tcPr>
          <w:p w:rsidR="0080031B" w:rsidRPr="00760900" w:rsidRDefault="0080031B" w:rsidP="005112C6">
            <w:pPr>
              <w:pStyle w:val="TableParagraph"/>
              <w:ind w:left="35"/>
              <w:rPr>
                <w:sz w:val="20"/>
                <w:szCs w:val="20"/>
              </w:rPr>
            </w:pPr>
            <w:proofErr w:type="spellStart"/>
            <w:r w:rsidRPr="00760900">
              <w:rPr>
                <w:sz w:val="20"/>
                <w:szCs w:val="20"/>
              </w:rPr>
              <w:t>Обращения</w:t>
            </w:r>
            <w:proofErr w:type="spellEnd"/>
            <w:r w:rsidRPr="00760900">
              <w:rPr>
                <w:sz w:val="20"/>
                <w:szCs w:val="20"/>
              </w:rPr>
              <w:t xml:space="preserve"> </w:t>
            </w:r>
            <w:proofErr w:type="spellStart"/>
            <w:r w:rsidRPr="00760900">
              <w:rPr>
                <w:sz w:val="20"/>
                <w:szCs w:val="20"/>
              </w:rPr>
              <w:t>юридических</w:t>
            </w:r>
            <w:proofErr w:type="spellEnd"/>
            <w:r w:rsidRPr="00760900">
              <w:rPr>
                <w:sz w:val="20"/>
                <w:szCs w:val="20"/>
              </w:rPr>
              <w:t xml:space="preserve">, </w:t>
            </w:r>
            <w:proofErr w:type="spellStart"/>
            <w:r w:rsidRPr="00760900">
              <w:rPr>
                <w:sz w:val="20"/>
                <w:szCs w:val="20"/>
              </w:rPr>
              <w:t>физических</w:t>
            </w:r>
            <w:proofErr w:type="spellEnd"/>
            <w:r w:rsidRPr="00760900">
              <w:rPr>
                <w:sz w:val="20"/>
                <w:szCs w:val="20"/>
              </w:rPr>
              <w:t xml:space="preserve"> </w:t>
            </w:r>
            <w:proofErr w:type="spellStart"/>
            <w:r w:rsidRPr="00760900">
              <w:rPr>
                <w:sz w:val="20"/>
                <w:szCs w:val="20"/>
              </w:rPr>
              <w:t>лиц</w:t>
            </w:r>
            <w:proofErr w:type="spellEnd"/>
          </w:p>
        </w:tc>
        <w:tc>
          <w:tcPr>
            <w:tcW w:w="1985" w:type="dxa"/>
          </w:tcPr>
          <w:p w:rsidR="0080031B" w:rsidRPr="00760900" w:rsidRDefault="0080031B" w:rsidP="00583951">
            <w:pPr>
              <w:pStyle w:val="TableParagraph"/>
              <w:ind w:left="40" w:firstLine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Директор,</w:t>
            </w:r>
          </w:p>
          <w:p w:rsidR="0080031B" w:rsidRPr="00760900" w:rsidRDefault="0080031B" w:rsidP="00583951">
            <w:pPr>
              <w:pStyle w:val="TableParagraph"/>
              <w:ind w:left="40" w:firstLine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заместители директора</w:t>
            </w:r>
            <w:r w:rsidR="00760900" w:rsidRPr="00760900">
              <w:rPr>
                <w:sz w:val="20"/>
                <w:szCs w:val="20"/>
                <w:lang w:val="ru-RU"/>
              </w:rPr>
              <w:t>, ведущий юрисконсульт</w:t>
            </w:r>
          </w:p>
        </w:tc>
        <w:tc>
          <w:tcPr>
            <w:tcW w:w="2551" w:type="dxa"/>
          </w:tcPr>
          <w:p w:rsidR="0080031B" w:rsidRPr="00760900" w:rsidRDefault="0080031B" w:rsidP="005112C6">
            <w:pPr>
              <w:pStyle w:val="TableParagraph"/>
              <w:ind w:left="0" w:right="673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-требование от физических и</w:t>
            </w:r>
          </w:p>
          <w:p w:rsidR="0080031B" w:rsidRPr="00760900" w:rsidRDefault="0080031B" w:rsidP="005112C6">
            <w:pPr>
              <w:pStyle w:val="TableParagraph"/>
              <w:ind w:left="0" w:right="381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юридических лиц информации, предоставление которой не предусмотрено</w:t>
            </w:r>
          </w:p>
          <w:p w:rsidR="0080031B" w:rsidRPr="00760900" w:rsidRDefault="0080031B" w:rsidP="005112C6">
            <w:pPr>
              <w:pStyle w:val="TableParagraph"/>
              <w:ind w:left="0" w:right="176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действующим законодательством;</w:t>
            </w:r>
          </w:p>
          <w:p w:rsidR="0080031B" w:rsidRPr="00760900" w:rsidRDefault="0080031B" w:rsidP="005112C6">
            <w:pPr>
              <w:pStyle w:val="TableParagraph"/>
              <w:ind w:left="0" w:right="573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-нарушение установленного порядка рассмотрения обращений</w:t>
            </w:r>
          </w:p>
        </w:tc>
        <w:tc>
          <w:tcPr>
            <w:tcW w:w="2693" w:type="dxa"/>
          </w:tcPr>
          <w:p w:rsidR="0080031B" w:rsidRPr="00760900" w:rsidRDefault="0080031B" w:rsidP="005112C6">
            <w:pPr>
              <w:pStyle w:val="TableParagraph"/>
              <w:ind w:left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Разъяснение работникам об обязанности</w:t>
            </w:r>
          </w:p>
          <w:p w:rsidR="0080031B" w:rsidRPr="00760900" w:rsidRDefault="0080031B" w:rsidP="005112C6">
            <w:pPr>
              <w:pStyle w:val="TableParagraph"/>
              <w:ind w:left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незамедлительно сообщить руководителю о склонении их к совершению коррупционного граждан, организаций правонарушения, о мерах ответственности за совершение коррупционных</w:t>
            </w:r>
          </w:p>
          <w:p w:rsidR="0080031B" w:rsidRPr="00760900" w:rsidRDefault="0080031B" w:rsidP="005112C6">
            <w:pPr>
              <w:pStyle w:val="TableParagraph"/>
              <w:ind w:left="34"/>
              <w:rPr>
                <w:sz w:val="20"/>
                <w:szCs w:val="20"/>
              </w:rPr>
            </w:pPr>
            <w:proofErr w:type="spellStart"/>
            <w:r w:rsidRPr="00760900">
              <w:rPr>
                <w:sz w:val="20"/>
                <w:szCs w:val="20"/>
              </w:rPr>
              <w:t>правонарушений</w:t>
            </w:r>
            <w:proofErr w:type="spellEnd"/>
          </w:p>
        </w:tc>
      </w:tr>
      <w:tr w:rsidR="0080031B" w:rsidRPr="00760900" w:rsidTr="005112C6">
        <w:tc>
          <w:tcPr>
            <w:tcW w:w="566" w:type="dxa"/>
          </w:tcPr>
          <w:p w:rsidR="0080031B" w:rsidRPr="00760900" w:rsidRDefault="0080031B" w:rsidP="005112C6">
            <w:pPr>
              <w:pStyle w:val="TableParagraph"/>
              <w:ind w:left="107" w:hanging="107"/>
              <w:rPr>
                <w:sz w:val="20"/>
                <w:szCs w:val="20"/>
              </w:rPr>
            </w:pPr>
            <w:r w:rsidRPr="00760900">
              <w:rPr>
                <w:sz w:val="20"/>
                <w:szCs w:val="20"/>
              </w:rPr>
              <w:t>11.</w:t>
            </w:r>
          </w:p>
        </w:tc>
        <w:tc>
          <w:tcPr>
            <w:tcW w:w="2411" w:type="dxa"/>
            <w:gridSpan w:val="2"/>
          </w:tcPr>
          <w:p w:rsidR="0080031B" w:rsidRPr="00760900" w:rsidRDefault="0080031B" w:rsidP="005112C6">
            <w:pPr>
              <w:pStyle w:val="TableParagraph"/>
              <w:ind w:left="35"/>
              <w:rPr>
                <w:sz w:val="20"/>
                <w:szCs w:val="20"/>
              </w:rPr>
            </w:pPr>
            <w:proofErr w:type="spellStart"/>
            <w:r w:rsidRPr="00760900">
              <w:rPr>
                <w:sz w:val="20"/>
                <w:szCs w:val="20"/>
              </w:rPr>
              <w:t>Оплата</w:t>
            </w:r>
            <w:proofErr w:type="spellEnd"/>
            <w:r w:rsidRPr="00760900">
              <w:rPr>
                <w:sz w:val="20"/>
                <w:szCs w:val="20"/>
              </w:rPr>
              <w:t xml:space="preserve"> </w:t>
            </w:r>
            <w:proofErr w:type="spellStart"/>
            <w:r w:rsidRPr="00760900">
              <w:rPr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1985" w:type="dxa"/>
          </w:tcPr>
          <w:p w:rsidR="0080031B" w:rsidRPr="00760900" w:rsidRDefault="0080031B" w:rsidP="00583951">
            <w:pPr>
              <w:pStyle w:val="TableParagraph"/>
              <w:ind w:left="40" w:firstLine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Директор,</w:t>
            </w:r>
          </w:p>
          <w:p w:rsidR="0080031B" w:rsidRDefault="0080031B" w:rsidP="00583951">
            <w:pPr>
              <w:pStyle w:val="TableParagraph"/>
              <w:tabs>
                <w:tab w:val="left" w:pos="1910"/>
              </w:tabs>
              <w:ind w:left="40" w:firstLine="34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60900">
              <w:rPr>
                <w:sz w:val="20"/>
                <w:szCs w:val="20"/>
                <w:lang w:val="ru-RU"/>
              </w:rPr>
              <w:t>зам.директора</w:t>
            </w:r>
            <w:proofErr w:type="spellEnd"/>
            <w:proofErr w:type="gramEnd"/>
            <w:r w:rsidRPr="00760900">
              <w:rPr>
                <w:sz w:val="20"/>
                <w:szCs w:val="20"/>
                <w:lang w:val="ru-RU"/>
              </w:rPr>
              <w:t>,</w:t>
            </w:r>
            <w:r w:rsidR="00760900" w:rsidRPr="00760900">
              <w:rPr>
                <w:sz w:val="20"/>
                <w:szCs w:val="20"/>
                <w:lang w:val="ru-RU"/>
              </w:rPr>
              <w:t xml:space="preserve"> ведущий экономист</w:t>
            </w:r>
            <w:r w:rsidR="00583951">
              <w:rPr>
                <w:sz w:val="20"/>
                <w:szCs w:val="20"/>
                <w:lang w:val="ru-RU"/>
              </w:rPr>
              <w:t>, ведущий специалист по кадрам</w:t>
            </w:r>
          </w:p>
          <w:p w:rsidR="00862D66" w:rsidRDefault="00862D66" w:rsidP="00583951">
            <w:pPr>
              <w:pStyle w:val="TableParagraph"/>
              <w:tabs>
                <w:tab w:val="left" w:pos="1910"/>
              </w:tabs>
              <w:ind w:left="40" w:firstLine="34"/>
              <w:rPr>
                <w:sz w:val="20"/>
                <w:szCs w:val="20"/>
                <w:lang w:val="ru-RU"/>
              </w:rPr>
            </w:pPr>
          </w:p>
          <w:p w:rsidR="00862D66" w:rsidRPr="00760900" w:rsidRDefault="00862D66" w:rsidP="00583951">
            <w:pPr>
              <w:pStyle w:val="TableParagraph"/>
              <w:tabs>
                <w:tab w:val="left" w:pos="1910"/>
              </w:tabs>
              <w:ind w:left="40" w:firstLine="34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80031B" w:rsidRPr="00760900" w:rsidRDefault="0080031B" w:rsidP="005112C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Оплата рабочего времени в полном объёме в</w:t>
            </w:r>
            <w:r w:rsidRPr="0076090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60900">
              <w:rPr>
                <w:sz w:val="20"/>
                <w:szCs w:val="20"/>
                <w:lang w:val="ru-RU"/>
              </w:rPr>
              <w:t>случае,</w:t>
            </w:r>
          </w:p>
          <w:p w:rsidR="0080031B" w:rsidRPr="00760900" w:rsidRDefault="0080031B" w:rsidP="005112C6">
            <w:pPr>
              <w:pStyle w:val="TableParagraph"/>
              <w:tabs>
                <w:tab w:val="left" w:pos="2155"/>
              </w:tabs>
              <w:ind w:left="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когда</w:t>
            </w:r>
            <w:r w:rsidRPr="0076090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60900">
              <w:rPr>
                <w:sz w:val="20"/>
                <w:szCs w:val="20"/>
                <w:lang w:val="ru-RU"/>
              </w:rPr>
              <w:t>сотрудник фактически отсутствовал на</w:t>
            </w:r>
          </w:p>
          <w:p w:rsidR="0080031B" w:rsidRPr="00760900" w:rsidRDefault="0080031B" w:rsidP="005112C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рабочем месте</w:t>
            </w:r>
          </w:p>
        </w:tc>
        <w:tc>
          <w:tcPr>
            <w:tcW w:w="2693" w:type="dxa"/>
          </w:tcPr>
          <w:p w:rsidR="0080031B" w:rsidRPr="00760900" w:rsidRDefault="0080031B" w:rsidP="005112C6">
            <w:pPr>
              <w:pStyle w:val="TableParagraph"/>
              <w:ind w:left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Организация контроля за дисциплиной</w:t>
            </w:r>
          </w:p>
          <w:p w:rsidR="0080031B" w:rsidRPr="00760900" w:rsidRDefault="0080031B" w:rsidP="005112C6">
            <w:pPr>
              <w:pStyle w:val="TableParagraph"/>
              <w:ind w:left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работников,</w:t>
            </w:r>
          </w:p>
          <w:p w:rsidR="0080031B" w:rsidRPr="00760900" w:rsidRDefault="0080031B" w:rsidP="005112C6">
            <w:pPr>
              <w:pStyle w:val="TableParagraph"/>
              <w:ind w:left="34"/>
              <w:rPr>
                <w:sz w:val="20"/>
                <w:szCs w:val="20"/>
              </w:rPr>
            </w:pPr>
            <w:proofErr w:type="spellStart"/>
            <w:r w:rsidRPr="00760900">
              <w:rPr>
                <w:sz w:val="20"/>
                <w:szCs w:val="20"/>
              </w:rPr>
              <w:t>правильностью</w:t>
            </w:r>
            <w:proofErr w:type="spellEnd"/>
            <w:r w:rsidRPr="00760900">
              <w:rPr>
                <w:sz w:val="20"/>
                <w:szCs w:val="20"/>
              </w:rPr>
              <w:t xml:space="preserve"> </w:t>
            </w:r>
            <w:proofErr w:type="spellStart"/>
            <w:r w:rsidRPr="00760900">
              <w:rPr>
                <w:sz w:val="20"/>
                <w:szCs w:val="20"/>
              </w:rPr>
              <w:t>ведения</w:t>
            </w:r>
            <w:proofErr w:type="spellEnd"/>
            <w:r w:rsidRPr="00760900">
              <w:rPr>
                <w:sz w:val="20"/>
                <w:szCs w:val="20"/>
              </w:rPr>
              <w:t xml:space="preserve"> </w:t>
            </w:r>
            <w:proofErr w:type="spellStart"/>
            <w:r w:rsidRPr="00760900">
              <w:rPr>
                <w:sz w:val="20"/>
                <w:szCs w:val="20"/>
              </w:rPr>
              <w:t>табеля</w:t>
            </w:r>
            <w:proofErr w:type="spellEnd"/>
          </w:p>
        </w:tc>
      </w:tr>
      <w:tr w:rsidR="0080031B" w:rsidRPr="00760900" w:rsidTr="005112C6">
        <w:tc>
          <w:tcPr>
            <w:tcW w:w="566" w:type="dxa"/>
          </w:tcPr>
          <w:p w:rsidR="0080031B" w:rsidRPr="00760900" w:rsidRDefault="0080031B" w:rsidP="005112C6">
            <w:pPr>
              <w:pStyle w:val="TableParagraph"/>
              <w:ind w:left="107" w:hanging="107"/>
              <w:rPr>
                <w:sz w:val="20"/>
                <w:szCs w:val="20"/>
              </w:rPr>
            </w:pPr>
            <w:r w:rsidRPr="0076090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11" w:type="dxa"/>
            <w:gridSpan w:val="2"/>
          </w:tcPr>
          <w:p w:rsidR="0080031B" w:rsidRPr="00760900" w:rsidRDefault="0080031B" w:rsidP="005112C6">
            <w:pPr>
              <w:pStyle w:val="TableParagraph"/>
              <w:ind w:left="35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Стимулирующие выплаты за качество труда сотрудников учреждения</w:t>
            </w:r>
          </w:p>
        </w:tc>
        <w:tc>
          <w:tcPr>
            <w:tcW w:w="1985" w:type="dxa"/>
          </w:tcPr>
          <w:p w:rsidR="0080031B" w:rsidRPr="00760900" w:rsidRDefault="0080031B" w:rsidP="00583951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Директор,</w:t>
            </w:r>
          </w:p>
          <w:p w:rsidR="0080031B" w:rsidRPr="00760900" w:rsidRDefault="0080031B" w:rsidP="00583951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60900">
              <w:rPr>
                <w:sz w:val="20"/>
                <w:szCs w:val="20"/>
                <w:lang w:val="ru-RU"/>
              </w:rPr>
              <w:t>зам.директора</w:t>
            </w:r>
            <w:proofErr w:type="spellEnd"/>
            <w:proofErr w:type="gramEnd"/>
            <w:r w:rsidRPr="00760900">
              <w:rPr>
                <w:sz w:val="20"/>
                <w:szCs w:val="20"/>
                <w:lang w:val="ru-RU"/>
              </w:rPr>
              <w:t>,</w:t>
            </w:r>
          </w:p>
          <w:p w:rsidR="0080031B" w:rsidRPr="00760900" w:rsidRDefault="00583951" w:rsidP="00583951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ведущий экономист</w:t>
            </w:r>
            <w:r>
              <w:rPr>
                <w:sz w:val="20"/>
                <w:szCs w:val="20"/>
                <w:lang w:val="ru-RU"/>
              </w:rPr>
              <w:t>, ведущий специалист по кадрам</w:t>
            </w:r>
          </w:p>
        </w:tc>
        <w:tc>
          <w:tcPr>
            <w:tcW w:w="2551" w:type="dxa"/>
          </w:tcPr>
          <w:p w:rsidR="0080031B" w:rsidRPr="00760900" w:rsidRDefault="0080031B" w:rsidP="005112C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Неправомерность установления и/или не установления выплат стимулирующего характера</w:t>
            </w:r>
          </w:p>
        </w:tc>
        <w:tc>
          <w:tcPr>
            <w:tcW w:w="2693" w:type="dxa"/>
          </w:tcPr>
          <w:p w:rsidR="00583951" w:rsidRPr="00760900" w:rsidRDefault="0080031B" w:rsidP="00583951">
            <w:pPr>
              <w:pStyle w:val="TableParagraph"/>
              <w:ind w:left="34"/>
              <w:rPr>
                <w:sz w:val="20"/>
                <w:szCs w:val="20"/>
              </w:rPr>
            </w:pPr>
            <w:r w:rsidRPr="00760900">
              <w:rPr>
                <w:sz w:val="20"/>
                <w:szCs w:val="20"/>
                <w:lang w:val="ru-RU"/>
              </w:rPr>
              <w:t xml:space="preserve">Работа </w:t>
            </w:r>
            <w:r w:rsidR="00583951">
              <w:rPr>
                <w:sz w:val="20"/>
                <w:szCs w:val="20"/>
                <w:lang w:val="ru-RU"/>
              </w:rPr>
              <w:t xml:space="preserve">премиальной </w:t>
            </w:r>
            <w:r w:rsidRPr="00760900">
              <w:rPr>
                <w:sz w:val="20"/>
                <w:szCs w:val="20"/>
                <w:lang w:val="ru-RU"/>
              </w:rPr>
              <w:t>комисси</w:t>
            </w:r>
            <w:r w:rsidR="00583951">
              <w:rPr>
                <w:sz w:val="20"/>
                <w:szCs w:val="20"/>
                <w:lang w:val="ru-RU"/>
              </w:rPr>
              <w:t>и</w:t>
            </w:r>
          </w:p>
          <w:p w:rsidR="0080031B" w:rsidRPr="00760900" w:rsidRDefault="0080031B" w:rsidP="005112C6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</w:tr>
      <w:tr w:rsidR="0080031B" w:rsidRPr="00760900" w:rsidTr="005112C6">
        <w:tc>
          <w:tcPr>
            <w:tcW w:w="566" w:type="dxa"/>
          </w:tcPr>
          <w:p w:rsidR="0080031B" w:rsidRPr="00760900" w:rsidRDefault="0080031B" w:rsidP="005112C6">
            <w:pPr>
              <w:pStyle w:val="TableParagraph"/>
              <w:ind w:left="107" w:hanging="107"/>
              <w:rPr>
                <w:sz w:val="20"/>
                <w:szCs w:val="20"/>
              </w:rPr>
            </w:pPr>
            <w:r w:rsidRPr="00760900">
              <w:rPr>
                <w:sz w:val="20"/>
                <w:szCs w:val="20"/>
              </w:rPr>
              <w:t>13.</w:t>
            </w:r>
          </w:p>
        </w:tc>
        <w:tc>
          <w:tcPr>
            <w:tcW w:w="2411" w:type="dxa"/>
            <w:gridSpan w:val="2"/>
          </w:tcPr>
          <w:p w:rsidR="0080031B" w:rsidRPr="00760900" w:rsidRDefault="0080031B" w:rsidP="005112C6">
            <w:pPr>
              <w:pStyle w:val="TableParagraph"/>
              <w:ind w:left="35"/>
              <w:rPr>
                <w:sz w:val="20"/>
                <w:szCs w:val="20"/>
              </w:rPr>
            </w:pPr>
            <w:proofErr w:type="spellStart"/>
            <w:r w:rsidRPr="00760900">
              <w:rPr>
                <w:sz w:val="20"/>
                <w:szCs w:val="20"/>
              </w:rPr>
              <w:t>Проведение</w:t>
            </w:r>
            <w:proofErr w:type="spellEnd"/>
            <w:r w:rsidRPr="00760900">
              <w:rPr>
                <w:sz w:val="20"/>
                <w:szCs w:val="20"/>
              </w:rPr>
              <w:t xml:space="preserve"> </w:t>
            </w:r>
            <w:proofErr w:type="spellStart"/>
            <w:r w:rsidRPr="00760900">
              <w:rPr>
                <w:sz w:val="20"/>
                <w:szCs w:val="20"/>
              </w:rPr>
              <w:t>аттестации</w:t>
            </w:r>
            <w:proofErr w:type="spellEnd"/>
          </w:p>
          <w:p w:rsidR="0080031B" w:rsidRPr="00760900" w:rsidRDefault="0080031B" w:rsidP="005112C6">
            <w:pPr>
              <w:pStyle w:val="TableParagraph"/>
              <w:ind w:left="35"/>
              <w:rPr>
                <w:sz w:val="20"/>
                <w:szCs w:val="20"/>
              </w:rPr>
            </w:pPr>
            <w:proofErr w:type="spellStart"/>
            <w:r w:rsidRPr="00760900">
              <w:rPr>
                <w:sz w:val="20"/>
                <w:szCs w:val="20"/>
              </w:rPr>
              <w:t>педагогических</w:t>
            </w:r>
            <w:proofErr w:type="spellEnd"/>
            <w:r w:rsidRPr="00760900">
              <w:rPr>
                <w:sz w:val="20"/>
                <w:szCs w:val="20"/>
              </w:rPr>
              <w:t xml:space="preserve"> </w:t>
            </w:r>
            <w:proofErr w:type="spellStart"/>
            <w:r w:rsidRPr="00760900">
              <w:rPr>
                <w:sz w:val="20"/>
                <w:szCs w:val="20"/>
              </w:rPr>
              <w:t>работников</w:t>
            </w:r>
            <w:proofErr w:type="spellEnd"/>
          </w:p>
        </w:tc>
        <w:tc>
          <w:tcPr>
            <w:tcW w:w="1985" w:type="dxa"/>
          </w:tcPr>
          <w:p w:rsidR="0080031B" w:rsidRPr="00583951" w:rsidRDefault="0080031B" w:rsidP="00583951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583951">
              <w:rPr>
                <w:sz w:val="20"/>
                <w:szCs w:val="20"/>
                <w:lang w:val="ru-RU"/>
              </w:rPr>
              <w:t>Зам</w:t>
            </w:r>
            <w:r w:rsidR="00583951">
              <w:rPr>
                <w:sz w:val="20"/>
                <w:szCs w:val="20"/>
                <w:lang w:val="ru-RU"/>
              </w:rPr>
              <w:t>.</w:t>
            </w:r>
            <w:r w:rsidRPr="00583951">
              <w:rPr>
                <w:sz w:val="20"/>
                <w:szCs w:val="20"/>
                <w:lang w:val="ru-RU"/>
              </w:rPr>
              <w:t xml:space="preserve"> директора</w:t>
            </w:r>
            <w:r w:rsidR="00583951">
              <w:rPr>
                <w:sz w:val="20"/>
                <w:szCs w:val="20"/>
                <w:lang w:val="ru-RU"/>
              </w:rPr>
              <w:t xml:space="preserve">, методист, </w:t>
            </w:r>
            <w:proofErr w:type="spellStart"/>
            <w:r w:rsidR="00583951">
              <w:rPr>
                <w:sz w:val="20"/>
                <w:szCs w:val="20"/>
                <w:lang w:val="ru-RU"/>
              </w:rPr>
              <w:t>вед.спец.по</w:t>
            </w:r>
            <w:proofErr w:type="spellEnd"/>
            <w:r w:rsidR="00583951">
              <w:rPr>
                <w:sz w:val="20"/>
                <w:szCs w:val="20"/>
                <w:lang w:val="ru-RU"/>
              </w:rPr>
              <w:t xml:space="preserve"> кадрам</w:t>
            </w:r>
          </w:p>
        </w:tc>
        <w:tc>
          <w:tcPr>
            <w:tcW w:w="2551" w:type="dxa"/>
          </w:tcPr>
          <w:p w:rsidR="0080031B" w:rsidRPr="00760900" w:rsidRDefault="0080031B" w:rsidP="005112C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Необъективная оценка</w:t>
            </w:r>
          </w:p>
          <w:p w:rsidR="0080031B" w:rsidRPr="00760900" w:rsidRDefault="0080031B" w:rsidP="00583951">
            <w:pPr>
              <w:pStyle w:val="TableParagraph"/>
              <w:ind w:left="0" w:right="-108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деятельности педагогических работников, завышение или занижение результативности</w:t>
            </w:r>
          </w:p>
        </w:tc>
        <w:tc>
          <w:tcPr>
            <w:tcW w:w="2693" w:type="dxa"/>
          </w:tcPr>
          <w:p w:rsidR="0080031B" w:rsidRPr="00760900" w:rsidRDefault="0080031B" w:rsidP="005112C6">
            <w:pPr>
              <w:pStyle w:val="TableParagraph"/>
              <w:ind w:left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Организация контроля</w:t>
            </w:r>
          </w:p>
          <w:p w:rsidR="00583951" w:rsidRPr="00760900" w:rsidRDefault="0080031B" w:rsidP="00583951">
            <w:pPr>
              <w:pStyle w:val="TableParagraph"/>
              <w:ind w:left="34"/>
              <w:rPr>
                <w:sz w:val="20"/>
                <w:szCs w:val="20"/>
              </w:rPr>
            </w:pPr>
            <w:r w:rsidRPr="00760900">
              <w:rPr>
                <w:sz w:val="20"/>
                <w:szCs w:val="20"/>
                <w:lang w:val="ru-RU"/>
              </w:rPr>
              <w:t xml:space="preserve">деятельности заместителя директора </w:t>
            </w:r>
          </w:p>
          <w:p w:rsidR="0080031B" w:rsidRPr="00760900" w:rsidRDefault="0080031B" w:rsidP="005112C6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</w:tr>
      <w:tr w:rsidR="0080031B" w:rsidRPr="00760900" w:rsidTr="005112C6">
        <w:tc>
          <w:tcPr>
            <w:tcW w:w="566" w:type="dxa"/>
          </w:tcPr>
          <w:p w:rsidR="0080031B" w:rsidRPr="00760900" w:rsidRDefault="0080031B" w:rsidP="005112C6">
            <w:pPr>
              <w:pStyle w:val="TableParagraph"/>
              <w:ind w:left="107" w:hanging="107"/>
              <w:rPr>
                <w:sz w:val="20"/>
                <w:szCs w:val="20"/>
              </w:rPr>
            </w:pPr>
            <w:r w:rsidRPr="00760900">
              <w:rPr>
                <w:sz w:val="20"/>
                <w:szCs w:val="20"/>
              </w:rPr>
              <w:t>14.</w:t>
            </w:r>
          </w:p>
        </w:tc>
        <w:tc>
          <w:tcPr>
            <w:tcW w:w="2411" w:type="dxa"/>
            <w:gridSpan w:val="2"/>
          </w:tcPr>
          <w:p w:rsidR="0080031B" w:rsidRPr="00760900" w:rsidRDefault="0080031B" w:rsidP="005112C6">
            <w:pPr>
              <w:pStyle w:val="TableParagraph"/>
              <w:ind w:left="35"/>
              <w:rPr>
                <w:sz w:val="20"/>
                <w:szCs w:val="20"/>
              </w:rPr>
            </w:pPr>
            <w:proofErr w:type="spellStart"/>
            <w:r w:rsidRPr="00760900">
              <w:rPr>
                <w:sz w:val="20"/>
                <w:szCs w:val="20"/>
              </w:rPr>
              <w:t>Аттестация</w:t>
            </w:r>
            <w:proofErr w:type="spellEnd"/>
            <w:r w:rsidRPr="00760900">
              <w:rPr>
                <w:sz w:val="20"/>
                <w:szCs w:val="20"/>
              </w:rPr>
              <w:t xml:space="preserve"> </w:t>
            </w:r>
            <w:proofErr w:type="spellStart"/>
            <w:r w:rsidRPr="00760900">
              <w:rPr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985" w:type="dxa"/>
          </w:tcPr>
          <w:p w:rsidR="0080031B" w:rsidRPr="00760900" w:rsidRDefault="0080031B" w:rsidP="00583951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Зам директора</w:t>
            </w:r>
            <w:r w:rsidR="00583951">
              <w:rPr>
                <w:sz w:val="20"/>
                <w:szCs w:val="20"/>
                <w:lang w:val="ru-RU"/>
              </w:rPr>
              <w:t>,</w:t>
            </w:r>
          </w:p>
          <w:p w:rsidR="0080031B" w:rsidRPr="00760900" w:rsidRDefault="0080031B" w:rsidP="00583951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п</w:t>
            </w:r>
            <w:r w:rsidR="00583951">
              <w:rPr>
                <w:sz w:val="20"/>
                <w:szCs w:val="20"/>
                <w:lang w:val="ru-RU"/>
              </w:rPr>
              <w:t>едагог ДО</w:t>
            </w:r>
          </w:p>
        </w:tc>
        <w:tc>
          <w:tcPr>
            <w:tcW w:w="2551" w:type="dxa"/>
          </w:tcPr>
          <w:p w:rsidR="0080031B" w:rsidRPr="00760900" w:rsidRDefault="0080031B" w:rsidP="005112C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- необъективность в выставлении оценки, завышение оценочных баллов для искусственного поддержания видимости успеваемости;</w:t>
            </w:r>
          </w:p>
          <w:p w:rsidR="0080031B" w:rsidRPr="00760900" w:rsidRDefault="0080031B" w:rsidP="005112C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-завышение оценочных баллов за вознаграждение или оказание услуг со стороны учащихся либо их родителей (законных</w:t>
            </w:r>
          </w:p>
          <w:p w:rsidR="0080031B" w:rsidRDefault="0080031B" w:rsidP="005112C6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760900">
              <w:rPr>
                <w:sz w:val="20"/>
                <w:szCs w:val="20"/>
              </w:rPr>
              <w:t>представителей</w:t>
            </w:r>
            <w:proofErr w:type="spellEnd"/>
            <w:r w:rsidRPr="00760900">
              <w:rPr>
                <w:sz w:val="20"/>
                <w:szCs w:val="20"/>
              </w:rPr>
              <w:t>)</w:t>
            </w:r>
          </w:p>
          <w:p w:rsidR="0002660C" w:rsidRPr="00760900" w:rsidRDefault="0002660C" w:rsidP="005112C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0031B" w:rsidRPr="00760900" w:rsidRDefault="0080031B" w:rsidP="005112C6">
            <w:pPr>
              <w:pStyle w:val="TableParagraph"/>
              <w:ind w:left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Контроль организации и проведения промежуточной и итоговой аттестации</w:t>
            </w:r>
          </w:p>
        </w:tc>
      </w:tr>
      <w:tr w:rsidR="0080031B" w:rsidRPr="00760900" w:rsidTr="005112C6">
        <w:tc>
          <w:tcPr>
            <w:tcW w:w="566" w:type="dxa"/>
          </w:tcPr>
          <w:p w:rsidR="0080031B" w:rsidRPr="00760900" w:rsidRDefault="0080031B" w:rsidP="005112C6">
            <w:pPr>
              <w:pStyle w:val="TableParagraph"/>
              <w:ind w:left="107" w:hanging="107"/>
              <w:rPr>
                <w:sz w:val="20"/>
                <w:szCs w:val="20"/>
              </w:rPr>
            </w:pPr>
            <w:r w:rsidRPr="00760900">
              <w:rPr>
                <w:sz w:val="20"/>
                <w:szCs w:val="20"/>
              </w:rPr>
              <w:t>15.</w:t>
            </w:r>
          </w:p>
        </w:tc>
        <w:tc>
          <w:tcPr>
            <w:tcW w:w="2411" w:type="dxa"/>
            <w:gridSpan w:val="2"/>
          </w:tcPr>
          <w:p w:rsidR="0080031B" w:rsidRPr="00760900" w:rsidRDefault="0080031B" w:rsidP="005112C6">
            <w:pPr>
              <w:pStyle w:val="TableParagraph"/>
              <w:ind w:left="35"/>
              <w:rPr>
                <w:sz w:val="20"/>
                <w:szCs w:val="20"/>
              </w:rPr>
            </w:pPr>
            <w:proofErr w:type="spellStart"/>
            <w:r w:rsidRPr="00760900">
              <w:rPr>
                <w:sz w:val="20"/>
                <w:szCs w:val="20"/>
              </w:rPr>
              <w:t>Прием</w:t>
            </w:r>
            <w:proofErr w:type="spellEnd"/>
            <w:r w:rsidRPr="00760900">
              <w:rPr>
                <w:sz w:val="20"/>
                <w:szCs w:val="20"/>
              </w:rPr>
              <w:t xml:space="preserve"> </w:t>
            </w:r>
            <w:r w:rsidR="00583951">
              <w:rPr>
                <w:sz w:val="20"/>
                <w:szCs w:val="20"/>
                <w:lang w:val="ru-RU"/>
              </w:rPr>
              <w:t xml:space="preserve">обучающихся </w:t>
            </w:r>
            <w:r w:rsidRPr="00760900">
              <w:rPr>
                <w:sz w:val="20"/>
                <w:szCs w:val="20"/>
              </w:rPr>
              <w:t xml:space="preserve">в </w:t>
            </w:r>
            <w:proofErr w:type="spellStart"/>
            <w:r w:rsidRPr="00760900">
              <w:rPr>
                <w:sz w:val="20"/>
                <w:szCs w:val="20"/>
              </w:rPr>
              <w:t>учреждение</w:t>
            </w:r>
            <w:proofErr w:type="spellEnd"/>
          </w:p>
        </w:tc>
        <w:tc>
          <w:tcPr>
            <w:tcW w:w="1985" w:type="dxa"/>
          </w:tcPr>
          <w:p w:rsidR="0080031B" w:rsidRPr="00760900" w:rsidRDefault="0080031B" w:rsidP="00583951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Директор,</w:t>
            </w:r>
          </w:p>
          <w:p w:rsidR="0080031B" w:rsidRPr="00583951" w:rsidRDefault="0080031B" w:rsidP="00583951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зам. директора</w:t>
            </w:r>
            <w:r w:rsidR="00583951">
              <w:rPr>
                <w:sz w:val="20"/>
                <w:szCs w:val="20"/>
                <w:lang w:val="ru-RU"/>
              </w:rPr>
              <w:t>, педагог ДО, администратор</w:t>
            </w:r>
          </w:p>
        </w:tc>
        <w:tc>
          <w:tcPr>
            <w:tcW w:w="2551" w:type="dxa"/>
          </w:tcPr>
          <w:p w:rsidR="0080031B" w:rsidRPr="00760900" w:rsidRDefault="0080031B" w:rsidP="005112C6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 xml:space="preserve">нарушение требований законодательства при приеме в </w:t>
            </w:r>
            <w:r w:rsidR="0002660C">
              <w:rPr>
                <w:sz w:val="20"/>
                <w:szCs w:val="20"/>
                <w:lang w:val="ru-RU"/>
              </w:rPr>
              <w:t>учреждение;</w:t>
            </w:r>
          </w:p>
          <w:p w:rsidR="0080031B" w:rsidRPr="00760900" w:rsidRDefault="0080031B" w:rsidP="005112C6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left="0" w:firstLine="6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 xml:space="preserve">завышение при подсчете баллов </w:t>
            </w:r>
            <w:r w:rsidRPr="00760900">
              <w:rPr>
                <w:spacing w:val="-4"/>
                <w:sz w:val="20"/>
                <w:szCs w:val="20"/>
                <w:lang w:val="ru-RU"/>
              </w:rPr>
              <w:t xml:space="preserve">при </w:t>
            </w:r>
            <w:r w:rsidRPr="00760900">
              <w:rPr>
                <w:sz w:val="20"/>
                <w:szCs w:val="20"/>
                <w:lang w:val="ru-RU"/>
              </w:rPr>
              <w:t>индивидуальном отборе</w:t>
            </w:r>
          </w:p>
        </w:tc>
        <w:tc>
          <w:tcPr>
            <w:tcW w:w="2693" w:type="dxa"/>
          </w:tcPr>
          <w:p w:rsidR="0080031B" w:rsidRPr="00760900" w:rsidRDefault="0080031B" w:rsidP="005112C6">
            <w:pPr>
              <w:pStyle w:val="TableParagraph"/>
              <w:ind w:left="34" w:right="33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Обеспечение открытой</w:t>
            </w:r>
          </w:p>
          <w:p w:rsidR="0080031B" w:rsidRPr="00760900" w:rsidRDefault="0080031B" w:rsidP="0002660C">
            <w:pPr>
              <w:pStyle w:val="TableParagraph"/>
              <w:ind w:left="34" w:right="33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 xml:space="preserve">информации о работе при приеме на стендах и официальном сайте </w:t>
            </w:r>
            <w:r w:rsidR="0002660C">
              <w:rPr>
                <w:sz w:val="20"/>
                <w:szCs w:val="20"/>
                <w:lang w:val="ru-RU"/>
              </w:rPr>
              <w:t>учреждения.</w:t>
            </w:r>
            <w:r w:rsidRPr="00760900">
              <w:rPr>
                <w:sz w:val="20"/>
                <w:szCs w:val="20"/>
                <w:lang w:val="ru-RU"/>
              </w:rPr>
              <w:t xml:space="preserve"> Соблюдение процедуры индивидуального отбора, соответствующих локальных актов </w:t>
            </w:r>
            <w:r w:rsidR="0002660C">
              <w:rPr>
                <w:sz w:val="20"/>
                <w:szCs w:val="20"/>
                <w:lang w:val="ru-RU"/>
              </w:rPr>
              <w:t>у</w:t>
            </w:r>
            <w:r w:rsidRPr="00760900">
              <w:rPr>
                <w:sz w:val="20"/>
                <w:szCs w:val="20"/>
                <w:lang w:val="ru-RU"/>
              </w:rPr>
              <w:t>чреждения</w:t>
            </w:r>
          </w:p>
        </w:tc>
      </w:tr>
      <w:tr w:rsidR="0080031B" w:rsidRPr="00760900" w:rsidTr="005112C6">
        <w:tc>
          <w:tcPr>
            <w:tcW w:w="566" w:type="dxa"/>
          </w:tcPr>
          <w:p w:rsidR="0080031B" w:rsidRPr="00760900" w:rsidRDefault="0080031B" w:rsidP="005112C6">
            <w:pPr>
              <w:pStyle w:val="TableParagraph"/>
              <w:ind w:left="107" w:hanging="107"/>
              <w:rPr>
                <w:sz w:val="20"/>
                <w:szCs w:val="20"/>
              </w:rPr>
            </w:pPr>
            <w:r w:rsidRPr="00760900">
              <w:rPr>
                <w:sz w:val="20"/>
                <w:szCs w:val="20"/>
              </w:rPr>
              <w:t>16.</w:t>
            </w:r>
          </w:p>
        </w:tc>
        <w:tc>
          <w:tcPr>
            <w:tcW w:w="2411" w:type="dxa"/>
            <w:gridSpan w:val="2"/>
          </w:tcPr>
          <w:p w:rsidR="0080031B" w:rsidRPr="00760900" w:rsidRDefault="0080031B" w:rsidP="005112C6">
            <w:pPr>
              <w:pStyle w:val="TableParagraph"/>
              <w:ind w:left="0" w:right="34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Незаконное взимание</w:t>
            </w:r>
            <w:r w:rsidRPr="0076090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60900">
              <w:rPr>
                <w:sz w:val="20"/>
                <w:szCs w:val="20"/>
                <w:lang w:val="ru-RU"/>
              </w:rPr>
              <w:t>денежных средств</w:t>
            </w:r>
          </w:p>
          <w:p w:rsidR="0080031B" w:rsidRPr="00760900" w:rsidRDefault="0080031B" w:rsidP="005112C6">
            <w:pPr>
              <w:pStyle w:val="TableParagraph"/>
              <w:ind w:left="0" w:right="169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 xml:space="preserve"> с</w:t>
            </w:r>
            <w:r w:rsidRPr="0076090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60900">
              <w:rPr>
                <w:sz w:val="20"/>
                <w:szCs w:val="20"/>
                <w:lang w:val="ru-RU"/>
              </w:rPr>
              <w:t>родителей (законных представителей) учащихся</w:t>
            </w:r>
          </w:p>
        </w:tc>
        <w:tc>
          <w:tcPr>
            <w:tcW w:w="1985" w:type="dxa"/>
          </w:tcPr>
          <w:p w:rsidR="0080031B" w:rsidRPr="00583951" w:rsidRDefault="00583951" w:rsidP="00583951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экономист, </w:t>
            </w:r>
            <w:proofErr w:type="spellStart"/>
            <w:r>
              <w:rPr>
                <w:sz w:val="20"/>
                <w:szCs w:val="20"/>
                <w:lang w:val="ru-RU"/>
              </w:rPr>
              <w:t>вед.специалист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 проектной работе, педагог ДО, администратор</w:t>
            </w:r>
          </w:p>
        </w:tc>
        <w:tc>
          <w:tcPr>
            <w:tcW w:w="2551" w:type="dxa"/>
          </w:tcPr>
          <w:p w:rsidR="0080031B" w:rsidRPr="00760900" w:rsidRDefault="0080031B" w:rsidP="005112C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Сбор денежных средств с родителей</w:t>
            </w:r>
          </w:p>
          <w:p w:rsidR="0080031B" w:rsidRPr="00760900" w:rsidRDefault="0080031B" w:rsidP="005112C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(законных представителей) учащихся для различных целей</w:t>
            </w:r>
          </w:p>
        </w:tc>
        <w:tc>
          <w:tcPr>
            <w:tcW w:w="2693" w:type="dxa"/>
          </w:tcPr>
          <w:p w:rsidR="0080031B" w:rsidRPr="00760900" w:rsidRDefault="0080031B" w:rsidP="005112C6">
            <w:pPr>
              <w:pStyle w:val="TableParagraph"/>
              <w:ind w:left="34" w:right="33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Проведение анкетирования среди родителей</w:t>
            </w:r>
          </w:p>
          <w:p w:rsidR="0080031B" w:rsidRPr="00760900" w:rsidRDefault="0080031B" w:rsidP="0002660C">
            <w:pPr>
              <w:pStyle w:val="TableParagraph"/>
              <w:tabs>
                <w:tab w:val="left" w:pos="1029"/>
              </w:tabs>
              <w:ind w:left="34" w:right="33"/>
              <w:rPr>
                <w:sz w:val="20"/>
                <w:szCs w:val="20"/>
                <w:lang w:val="ru-RU"/>
              </w:rPr>
            </w:pPr>
            <w:r w:rsidRPr="00760900">
              <w:rPr>
                <w:sz w:val="20"/>
                <w:szCs w:val="20"/>
                <w:lang w:val="ru-RU"/>
              </w:rPr>
              <w:t>(законных представителей). Проведение разъяснительной работы с родителями</w:t>
            </w:r>
          </w:p>
        </w:tc>
      </w:tr>
    </w:tbl>
    <w:p w:rsidR="003E7B2B" w:rsidRPr="00760900" w:rsidRDefault="003E7B2B" w:rsidP="0002660C">
      <w:pPr>
        <w:adjustRightInd w:val="0"/>
        <w:jc w:val="center"/>
        <w:rPr>
          <w:sz w:val="20"/>
          <w:szCs w:val="20"/>
        </w:rPr>
      </w:pPr>
    </w:p>
    <w:sectPr w:rsidR="003E7B2B" w:rsidRPr="00760900" w:rsidSect="003D09A2">
      <w:pgSz w:w="11910" w:h="16840"/>
      <w:pgMar w:top="709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52259"/>
    <w:multiLevelType w:val="hybridMultilevel"/>
    <w:tmpl w:val="AE3004CA"/>
    <w:lvl w:ilvl="0" w:tplc="102EF910">
      <w:start w:val="1"/>
      <w:numFmt w:val="decimal"/>
      <w:lvlText w:val="%1)"/>
      <w:lvlJc w:val="left"/>
      <w:pPr>
        <w:ind w:left="527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E4E0B2">
      <w:numFmt w:val="bullet"/>
      <w:lvlText w:val="•"/>
      <w:lvlJc w:val="left"/>
      <w:pPr>
        <w:ind w:left="1478" w:hanging="305"/>
      </w:pPr>
      <w:rPr>
        <w:rFonts w:hint="default"/>
        <w:lang w:val="ru-RU" w:eastAsia="ru-RU" w:bidi="ru-RU"/>
      </w:rPr>
    </w:lvl>
    <w:lvl w:ilvl="2" w:tplc="8E12C514">
      <w:numFmt w:val="bullet"/>
      <w:lvlText w:val="•"/>
      <w:lvlJc w:val="left"/>
      <w:pPr>
        <w:ind w:left="2437" w:hanging="305"/>
      </w:pPr>
      <w:rPr>
        <w:rFonts w:hint="default"/>
        <w:lang w:val="ru-RU" w:eastAsia="ru-RU" w:bidi="ru-RU"/>
      </w:rPr>
    </w:lvl>
    <w:lvl w:ilvl="3" w:tplc="15BACA24">
      <w:numFmt w:val="bullet"/>
      <w:lvlText w:val="•"/>
      <w:lvlJc w:val="left"/>
      <w:pPr>
        <w:ind w:left="3395" w:hanging="305"/>
      </w:pPr>
      <w:rPr>
        <w:rFonts w:hint="default"/>
        <w:lang w:val="ru-RU" w:eastAsia="ru-RU" w:bidi="ru-RU"/>
      </w:rPr>
    </w:lvl>
    <w:lvl w:ilvl="4" w:tplc="549691E4">
      <w:numFmt w:val="bullet"/>
      <w:lvlText w:val="•"/>
      <w:lvlJc w:val="left"/>
      <w:pPr>
        <w:ind w:left="4354" w:hanging="305"/>
      </w:pPr>
      <w:rPr>
        <w:rFonts w:hint="default"/>
        <w:lang w:val="ru-RU" w:eastAsia="ru-RU" w:bidi="ru-RU"/>
      </w:rPr>
    </w:lvl>
    <w:lvl w:ilvl="5" w:tplc="7D6E5604">
      <w:numFmt w:val="bullet"/>
      <w:lvlText w:val="•"/>
      <w:lvlJc w:val="left"/>
      <w:pPr>
        <w:ind w:left="5313" w:hanging="305"/>
      </w:pPr>
      <w:rPr>
        <w:rFonts w:hint="default"/>
        <w:lang w:val="ru-RU" w:eastAsia="ru-RU" w:bidi="ru-RU"/>
      </w:rPr>
    </w:lvl>
    <w:lvl w:ilvl="6" w:tplc="5AC48202">
      <w:numFmt w:val="bullet"/>
      <w:lvlText w:val="•"/>
      <w:lvlJc w:val="left"/>
      <w:pPr>
        <w:ind w:left="6271" w:hanging="305"/>
      </w:pPr>
      <w:rPr>
        <w:rFonts w:hint="default"/>
        <w:lang w:val="ru-RU" w:eastAsia="ru-RU" w:bidi="ru-RU"/>
      </w:rPr>
    </w:lvl>
    <w:lvl w:ilvl="7" w:tplc="157A4500">
      <w:numFmt w:val="bullet"/>
      <w:lvlText w:val="•"/>
      <w:lvlJc w:val="left"/>
      <w:pPr>
        <w:ind w:left="7230" w:hanging="305"/>
      </w:pPr>
      <w:rPr>
        <w:rFonts w:hint="default"/>
        <w:lang w:val="ru-RU" w:eastAsia="ru-RU" w:bidi="ru-RU"/>
      </w:rPr>
    </w:lvl>
    <w:lvl w:ilvl="8" w:tplc="6F4426E2">
      <w:numFmt w:val="bullet"/>
      <w:lvlText w:val="•"/>
      <w:lvlJc w:val="left"/>
      <w:pPr>
        <w:ind w:left="8189" w:hanging="305"/>
      </w:pPr>
      <w:rPr>
        <w:rFonts w:hint="default"/>
        <w:lang w:val="ru-RU" w:eastAsia="ru-RU" w:bidi="ru-RU"/>
      </w:rPr>
    </w:lvl>
  </w:abstractNum>
  <w:abstractNum w:abstractNumId="2" w15:restartNumberingAfterBreak="0">
    <w:nsid w:val="00F721BF"/>
    <w:multiLevelType w:val="hybridMultilevel"/>
    <w:tmpl w:val="B9E03790"/>
    <w:lvl w:ilvl="0" w:tplc="2CA4084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0A6D161C"/>
    <w:multiLevelType w:val="hybridMultilevel"/>
    <w:tmpl w:val="E76E14AC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691"/>
    <w:multiLevelType w:val="hybridMultilevel"/>
    <w:tmpl w:val="1A9083E4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6A88"/>
    <w:multiLevelType w:val="hybridMultilevel"/>
    <w:tmpl w:val="81308B58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14CE"/>
    <w:multiLevelType w:val="hybridMultilevel"/>
    <w:tmpl w:val="C854E194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42417"/>
    <w:multiLevelType w:val="hybridMultilevel"/>
    <w:tmpl w:val="6A48EE92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66853"/>
    <w:multiLevelType w:val="hybridMultilevel"/>
    <w:tmpl w:val="06C4F564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A0FD9"/>
    <w:multiLevelType w:val="multilevel"/>
    <w:tmpl w:val="6EDA1080"/>
    <w:lvl w:ilvl="0">
      <w:start w:val="1"/>
      <w:numFmt w:val="decimal"/>
      <w:lvlText w:val="%1"/>
      <w:lvlJc w:val="left"/>
      <w:pPr>
        <w:ind w:left="222" w:hanging="68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6" w:hanging="6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7" w:hanging="6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5" w:hanging="6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4" w:hanging="6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6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1" w:hanging="6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6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686"/>
      </w:pPr>
      <w:rPr>
        <w:rFonts w:hint="default"/>
        <w:lang w:val="ru-RU" w:eastAsia="ru-RU" w:bidi="ru-RU"/>
      </w:rPr>
    </w:lvl>
  </w:abstractNum>
  <w:abstractNum w:abstractNumId="10" w15:restartNumberingAfterBreak="0">
    <w:nsid w:val="3B451554"/>
    <w:multiLevelType w:val="hybridMultilevel"/>
    <w:tmpl w:val="C93237B4"/>
    <w:lvl w:ilvl="0" w:tplc="602039CE">
      <w:start w:val="1"/>
      <w:numFmt w:val="decimal"/>
      <w:lvlText w:val="%1."/>
      <w:lvlJc w:val="left"/>
      <w:pPr>
        <w:ind w:left="623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404FD40">
      <w:numFmt w:val="bullet"/>
      <w:lvlText w:val="•"/>
      <w:lvlJc w:val="left"/>
      <w:pPr>
        <w:ind w:left="6854" w:hanging="281"/>
      </w:pPr>
      <w:rPr>
        <w:rFonts w:hint="default"/>
        <w:lang w:val="ru-RU" w:eastAsia="ru-RU" w:bidi="ru-RU"/>
      </w:rPr>
    </w:lvl>
    <w:lvl w:ilvl="2" w:tplc="4A60970A">
      <w:numFmt w:val="bullet"/>
      <w:lvlText w:val="•"/>
      <w:lvlJc w:val="left"/>
      <w:pPr>
        <w:ind w:left="7479" w:hanging="281"/>
      </w:pPr>
      <w:rPr>
        <w:rFonts w:hint="default"/>
        <w:lang w:val="ru-RU" w:eastAsia="ru-RU" w:bidi="ru-RU"/>
      </w:rPr>
    </w:lvl>
    <w:lvl w:ilvl="3" w:tplc="CDFE1C2C">
      <w:numFmt w:val="bullet"/>
      <w:lvlText w:val="•"/>
      <w:lvlJc w:val="left"/>
      <w:pPr>
        <w:ind w:left="8103" w:hanging="281"/>
      </w:pPr>
      <w:rPr>
        <w:rFonts w:hint="default"/>
        <w:lang w:val="ru-RU" w:eastAsia="ru-RU" w:bidi="ru-RU"/>
      </w:rPr>
    </w:lvl>
    <w:lvl w:ilvl="4" w:tplc="168E835C">
      <w:numFmt w:val="bullet"/>
      <w:lvlText w:val="•"/>
      <w:lvlJc w:val="left"/>
      <w:pPr>
        <w:ind w:left="8728" w:hanging="281"/>
      </w:pPr>
      <w:rPr>
        <w:rFonts w:hint="default"/>
        <w:lang w:val="ru-RU" w:eastAsia="ru-RU" w:bidi="ru-RU"/>
      </w:rPr>
    </w:lvl>
    <w:lvl w:ilvl="5" w:tplc="E62CB3D2">
      <w:numFmt w:val="bullet"/>
      <w:lvlText w:val="•"/>
      <w:lvlJc w:val="left"/>
      <w:pPr>
        <w:ind w:left="9353" w:hanging="281"/>
      </w:pPr>
      <w:rPr>
        <w:rFonts w:hint="default"/>
        <w:lang w:val="ru-RU" w:eastAsia="ru-RU" w:bidi="ru-RU"/>
      </w:rPr>
    </w:lvl>
    <w:lvl w:ilvl="6" w:tplc="017C72DC">
      <w:numFmt w:val="bullet"/>
      <w:lvlText w:val="•"/>
      <w:lvlJc w:val="left"/>
      <w:pPr>
        <w:ind w:left="9977" w:hanging="281"/>
      </w:pPr>
      <w:rPr>
        <w:rFonts w:hint="default"/>
        <w:lang w:val="ru-RU" w:eastAsia="ru-RU" w:bidi="ru-RU"/>
      </w:rPr>
    </w:lvl>
    <w:lvl w:ilvl="7" w:tplc="F6F850A0">
      <w:numFmt w:val="bullet"/>
      <w:lvlText w:val="•"/>
      <w:lvlJc w:val="left"/>
      <w:pPr>
        <w:ind w:left="10602" w:hanging="281"/>
      </w:pPr>
      <w:rPr>
        <w:rFonts w:hint="default"/>
        <w:lang w:val="ru-RU" w:eastAsia="ru-RU" w:bidi="ru-RU"/>
      </w:rPr>
    </w:lvl>
    <w:lvl w:ilvl="8" w:tplc="6DAE2FD4">
      <w:numFmt w:val="bullet"/>
      <w:lvlText w:val="•"/>
      <w:lvlJc w:val="left"/>
      <w:pPr>
        <w:ind w:left="11227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451A45D5"/>
    <w:multiLevelType w:val="hybridMultilevel"/>
    <w:tmpl w:val="5F36EEA0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E607A"/>
    <w:multiLevelType w:val="multilevel"/>
    <w:tmpl w:val="3B26AB82"/>
    <w:lvl w:ilvl="0">
      <w:start w:val="2"/>
      <w:numFmt w:val="decimal"/>
      <w:lvlText w:val="%1"/>
      <w:lvlJc w:val="left"/>
      <w:pPr>
        <w:ind w:left="222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7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85" w:hanging="7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4" w:hanging="7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7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1" w:hanging="7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7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712"/>
      </w:pPr>
      <w:rPr>
        <w:rFonts w:hint="default"/>
        <w:lang w:val="ru-RU" w:eastAsia="ru-RU" w:bidi="ru-RU"/>
      </w:rPr>
    </w:lvl>
  </w:abstractNum>
  <w:abstractNum w:abstractNumId="13" w15:restartNumberingAfterBreak="0">
    <w:nsid w:val="5F51641D"/>
    <w:multiLevelType w:val="hybridMultilevel"/>
    <w:tmpl w:val="067C4246"/>
    <w:lvl w:ilvl="0" w:tplc="08C8297A">
      <w:numFmt w:val="bullet"/>
      <w:pStyle w:val="1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900792A">
      <w:numFmt w:val="bullet"/>
      <w:lvlText w:val="•"/>
      <w:lvlJc w:val="left"/>
      <w:pPr>
        <w:ind w:left="322" w:hanging="140"/>
      </w:pPr>
      <w:rPr>
        <w:rFonts w:hint="default"/>
        <w:lang w:val="ru-RU" w:eastAsia="ru-RU" w:bidi="ru-RU"/>
      </w:rPr>
    </w:lvl>
    <w:lvl w:ilvl="2" w:tplc="CF2A2EB6">
      <w:numFmt w:val="bullet"/>
      <w:lvlText w:val="•"/>
      <w:lvlJc w:val="left"/>
      <w:pPr>
        <w:ind w:left="544" w:hanging="140"/>
      </w:pPr>
      <w:rPr>
        <w:rFonts w:hint="default"/>
        <w:lang w:val="ru-RU" w:eastAsia="ru-RU" w:bidi="ru-RU"/>
      </w:rPr>
    </w:lvl>
    <w:lvl w:ilvl="3" w:tplc="6996F68C">
      <w:numFmt w:val="bullet"/>
      <w:lvlText w:val="•"/>
      <w:lvlJc w:val="left"/>
      <w:pPr>
        <w:ind w:left="766" w:hanging="140"/>
      </w:pPr>
      <w:rPr>
        <w:rFonts w:hint="default"/>
        <w:lang w:val="ru-RU" w:eastAsia="ru-RU" w:bidi="ru-RU"/>
      </w:rPr>
    </w:lvl>
    <w:lvl w:ilvl="4" w:tplc="14A6A5C0">
      <w:numFmt w:val="bullet"/>
      <w:lvlText w:val="•"/>
      <w:lvlJc w:val="left"/>
      <w:pPr>
        <w:ind w:left="989" w:hanging="140"/>
      </w:pPr>
      <w:rPr>
        <w:rFonts w:hint="default"/>
        <w:lang w:val="ru-RU" w:eastAsia="ru-RU" w:bidi="ru-RU"/>
      </w:rPr>
    </w:lvl>
    <w:lvl w:ilvl="5" w:tplc="5B0A08A6">
      <w:numFmt w:val="bullet"/>
      <w:lvlText w:val="•"/>
      <w:lvlJc w:val="left"/>
      <w:pPr>
        <w:ind w:left="1211" w:hanging="140"/>
      </w:pPr>
      <w:rPr>
        <w:rFonts w:hint="default"/>
        <w:lang w:val="ru-RU" w:eastAsia="ru-RU" w:bidi="ru-RU"/>
      </w:rPr>
    </w:lvl>
    <w:lvl w:ilvl="6" w:tplc="2676E3A4">
      <w:numFmt w:val="bullet"/>
      <w:lvlText w:val="•"/>
      <w:lvlJc w:val="left"/>
      <w:pPr>
        <w:ind w:left="1433" w:hanging="140"/>
      </w:pPr>
      <w:rPr>
        <w:rFonts w:hint="default"/>
        <w:lang w:val="ru-RU" w:eastAsia="ru-RU" w:bidi="ru-RU"/>
      </w:rPr>
    </w:lvl>
    <w:lvl w:ilvl="7" w:tplc="8AB48AC8">
      <w:numFmt w:val="bullet"/>
      <w:lvlText w:val="•"/>
      <w:lvlJc w:val="left"/>
      <w:pPr>
        <w:ind w:left="1656" w:hanging="140"/>
      </w:pPr>
      <w:rPr>
        <w:rFonts w:hint="default"/>
        <w:lang w:val="ru-RU" w:eastAsia="ru-RU" w:bidi="ru-RU"/>
      </w:rPr>
    </w:lvl>
    <w:lvl w:ilvl="8" w:tplc="954CFBB6">
      <w:numFmt w:val="bullet"/>
      <w:lvlText w:val="•"/>
      <w:lvlJc w:val="left"/>
      <w:pPr>
        <w:ind w:left="1878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787865AD"/>
    <w:multiLevelType w:val="multilevel"/>
    <w:tmpl w:val="0FAA49F8"/>
    <w:lvl w:ilvl="0">
      <w:start w:val="4"/>
      <w:numFmt w:val="decimal"/>
      <w:lvlText w:val="%1"/>
      <w:lvlJc w:val="left"/>
      <w:pPr>
        <w:ind w:left="222" w:hanging="5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85" w:hanging="7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4" w:hanging="7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7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1" w:hanging="7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7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715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1B"/>
    <w:rsid w:val="0002660C"/>
    <w:rsid w:val="000E123E"/>
    <w:rsid w:val="001E6D3D"/>
    <w:rsid w:val="00253E04"/>
    <w:rsid w:val="00327927"/>
    <w:rsid w:val="003E7B2B"/>
    <w:rsid w:val="00484945"/>
    <w:rsid w:val="00524F8E"/>
    <w:rsid w:val="00583951"/>
    <w:rsid w:val="00681539"/>
    <w:rsid w:val="00717838"/>
    <w:rsid w:val="00760900"/>
    <w:rsid w:val="0080031B"/>
    <w:rsid w:val="008535CB"/>
    <w:rsid w:val="00862D66"/>
    <w:rsid w:val="00CC2F6A"/>
    <w:rsid w:val="00CE6812"/>
    <w:rsid w:val="00DE1203"/>
    <w:rsid w:val="00E7677F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4D9A"/>
  <w15:chartTrackingRefBased/>
  <w15:docId w15:val="{7266E68E-7743-4DB0-AC98-F99796B6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0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80031B"/>
    <w:pPr>
      <w:keepNext/>
      <w:widowControl/>
      <w:numPr>
        <w:numId w:val="1"/>
      </w:numPr>
      <w:suppressAutoHyphens/>
      <w:autoSpaceDE/>
      <w:autoSpaceDN/>
      <w:spacing w:before="240" w:after="60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31B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paragraph" w:styleId="a3">
    <w:name w:val="Body Text"/>
    <w:basedOn w:val="a"/>
    <w:link w:val="a4"/>
    <w:uiPriority w:val="1"/>
    <w:qFormat/>
    <w:rsid w:val="0080031B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031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0031B"/>
    <w:pPr>
      <w:ind w:left="208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0031B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80031B"/>
    <w:pPr>
      <w:ind w:left="108"/>
    </w:pPr>
  </w:style>
  <w:style w:type="paragraph" w:styleId="a6">
    <w:name w:val="Normal (Web)"/>
    <w:basedOn w:val="a"/>
    <w:rsid w:val="0080031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qFormat/>
    <w:rsid w:val="0080031B"/>
    <w:rPr>
      <w:b/>
      <w:bCs/>
    </w:rPr>
  </w:style>
  <w:style w:type="table" w:styleId="a8">
    <w:name w:val="Table Grid"/>
    <w:basedOn w:val="a1"/>
    <w:uiPriority w:val="59"/>
    <w:rsid w:val="0080031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6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C426-9F65-439F-8EA0-E50455B5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Новгородский Кванториум</Company>
  <LinksUpToDate>false</LinksUpToDate>
  <CharactersWithSpaces>18984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2020-10-09T09:00:00Z</dcterms:created>
  <dcterms:modified xsi:type="dcterms:W3CDTF">2020-10-09T10:27:00Z</dcterms:modified>
</cp:coreProperties>
</file>