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Рабочий лист </w:t>
      </w:r>
      <w:r>
        <w:rPr>
          <w:b/>
          <w:sz w:val="28"/>
        </w:rPr>
        <w:t xml:space="preserve">проектной работы</w:t>
      </w:r>
      <w:r>
        <w:rPr>
          <w:b/>
          <w:sz w:val="28"/>
        </w:rPr>
        <w:t xml:space="preserve">___________________________________________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Тема: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  <w:t xml:space="preserve">Проблема: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  <w:t xml:space="preserve">Цель: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Задачи: 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</w:t>
      </w:r>
      <w:r/>
    </w:p>
    <w:p>
      <w:pPr>
        <w:rPr>
          <w:b/>
        </w:rPr>
      </w:pPr>
      <w:r>
        <w:rPr>
          <w:b/>
        </w:rPr>
        <w:t xml:space="preserve">Актуальность: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Анализ аналогов</w:t>
      </w:r>
      <w:r/>
    </w:p>
    <w:tbl>
      <w:tblPr>
        <w:tblStyle w:val="195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>
        <w:trPr/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Характеристика</w:t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Аналог 1: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Аналог 2:</w:t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Аналог 3:</w:t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Проектный образец: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185"/>
        <w:numPr>
          <w:ilvl w:val="0"/>
          <w:numId w:val="0"/>
        </w:numPr>
        <w:rPr>
          <w:rFonts w:ascii="Times New Roman" w:hAnsi="Times New Roman" w:cs="Times New Roman"/>
          <w:bCs w:val="false"/>
          <w:i w:val="false"/>
          <w:sz w:val="24"/>
          <w:szCs w:val="24"/>
        </w:rPr>
      </w:pPr>
      <w:r>
        <w:rPr>
          <w:rFonts w:ascii="Times New Roman" w:hAnsi="Times New Roman" w:cs="Times New Roman"/>
          <w:bCs w:val="false"/>
          <w:i w:val="false"/>
          <w:sz w:val="24"/>
          <w:szCs w:val="24"/>
        </w:rPr>
        <w:t xml:space="preserve">Круг потенциальных потребителей:</w:t>
      </w:r>
      <w:r/>
    </w:p>
    <w:p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  <w:t xml:space="preserve">Необходимые ресурсы</w:t>
      </w:r>
      <w:r>
        <w:rPr>
          <w:b/>
        </w:rPr>
        <w:t xml:space="preserve"> и их стоимость:</w:t>
      </w:r>
      <w:r/>
    </w:p>
    <w:tbl>
      <w:tblPr>
        <w:tblStyle w:val="195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52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Способы привлечения ресурсов в проект: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</w:t>
      </w:r>
      <w:r/>
    </w:p>
    <w:p>
      <w:pPr>
        <w:pStyle w:val="185"/>
        <w:numPr>
          <w:ilvl w:val="0"/>
          <w:numId w:val="0"/>
        </w:numPr>
        <w:rPr>
          <w:rFonts w:ascii="Times New Roman" w:hAnsi="Times New Roman" w:cs="Times New Roman"/>
          <w:bCs w:val="false"/>
          <w:i w:val="false"/>
          <w:sz w:val="24"/>
          <w:szCs w:val="24"/>
        </w:rPr>
      </w:pPr>
      <w:r>
        <w:rPr>
          <w:rFonts w:ascii="Times New Roman" w:hAnsi="Times New Roman" w:cs="Times New Roman"/>
          <w:bCs w:val="false"/>
          <w:i w:val="false"/>
          <w:sz w:val="24"/>
          <w:szCs w:val="24"/>
        </w:rPr>
        <w:t xml:space="preserve">Этапы работы над проектом </w:t>
      </w:r>
      <w:r/>
    </w:p>
    <w:tbl>
      <w:tblPr>
        <w:tblW w:w="105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401"/>
        <w:gridCol w:w="6577"/>
        <w:gridCol w:w="2573"/>
      </w:tblGrid>
      <w:tr>
        <w:trPr>
          <w:trHeight w:val="596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01" w:type="dxa"/>
            <w:textDirection w:val="lrTb"/>
            <w:noWrap w:val="false"/>
          </w:tcPr>
          <w:p>
            <w:pPr>
              <w:pStyle w:val="185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false"/>
                <w:sz w:val="24"/>
                <w:szCs w:val="24"/>
              </w:rPr>
              <w:t xml:space="preserve">№ этапа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6577" w:type="dxa"/>
            <w:textDirection w:val="lrTb"/>
            <w:noWrap w:val="false"/>
          </w:tcPr>
          <w:p>
            <w:pPr>
              <w:pStyle w:val="185"/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false"/>
                <w:sz w:val="24"/>
                <w:szCs w:val="24"/>
              </w:rPr>
              <w:t xml:space="preserve">Формы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573" w:type="dxa"/>
            <w:textDirection w:val="lrTb"/>
            <w:noWrap w:val="false"/>
          </w:tcPr>
          <w:p>
            <w:pPr>
              <w:pStyle w:val="185"/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false"/>
                <w:sz w:val="24"/>
                <w:szCs w:val="24"/>
              </w:rPr>
              <w:t xml:space="preserve">Сроки выполнения</w:t>
            </w:r>
            <w:r/>
          </w:p>
        </w:tc>
      </w:tr>
      <w:tr>
        <w:trPr>
          <w:trHeight w:val="511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657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5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94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657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5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1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657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5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95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657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5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657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5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10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657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5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19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4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657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2573" w:type="dxa"/>
            <w:textDirection w:val="lrTb"/>
            <w:noWrap w:val="false"/>
          </w:tcPr>
          <w:p>
            <w:r/>
            <w:r/>
          </w:p>
        </w:tc>
      </w:tr>
    </w:tbl>
    <w:p>
      <w:pPr>
        <w:jc w:val="right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Испытание проектного образца:</w:t>
      </w:r>
      <w:r/>
    </w:p>
    <w:p>
      <w:pPr>
        <w:rPr>
          <w:b/>
        </w:rPr>
      </w:pPr>
      <w:r>
        <w:rPr>
          <w:b/>
        </w:rPr>
      </w:r>
      <w:r/>
    </w:p>
    <w:tbl>
      <w:tblPr>
        <w:tblStyle w:val="195"/>
        <w:tblW w:w="10915" w:type="dxa"/>
        <w:tblLook w:val="04A0" w:firstRow="1" w:lastRow="0" w:firstColumn="1" w:lastColumn="0" w:noHBand="0" w:noVBand="1"/>
      </w:tblPr>
      <w:tblGrid>
        <w:gridCol w:w="462"/>
        <w:gridCol w:w="3228"/>
        <w:gridCol w:w="3614"/>
        <w:gridCol w:w="3611"/>
      </w:tblGrid>
      <w:tr>
        <w:trPr>
          <w:trHeight w:val="651"/>
        </w:trPr>
        <w:tc>
          <w:tcPr>
            <w:tcW w:w="462" w:type="dxa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tcW w:w="3228" w:type="dxa"/>
            <w:textDirection w:val="lrTb"/>
            <w:noWrap w:val="false"/>
          </w:tcPr>
          <w:p>
            <w:r>
              <w:t xml:space="preserve">Действия с образцом</w:t>
            </w:r>
            <w:r/>
          </w:p>
        </w:tc>
        <w:tc>
          <w:tcPr>
            <w:tcW w:w="3614" w:type="dxa"/>
            <w:textDirection w:val="lrTb"/>
            <w:noWrap w:val="false"/>
          </w:tcPr>
          <w:p>
            <w:r>
              <w:t xml:space="preserve">Результат (ссылка на фото или видео испытания)</w:t>
            </w:r>
            <w:r/>
          </w:p>
        </w:tc>
        <w:tc>
          <w:tcPr>
            <w:tcW w:w="3611" w:type="dxa"/>
            <w:textDirection w:val="lrTb"/>
            <w:noWrap w:val="false"/>
          </w:tcPr>
          <w:p>
            <w:r>
              <w:t xml:space="preserve">Выводы</w:t>
            </w:r>
            <w:r/>
          </w:p>
        </w:tc>
      </w:tr>
      <w:tr>
        <w:trPr>
          <w:trHeight w:val="559"/>
        </w:trPr>
        <w:tc>
          <w:tcPr>
            <w:tcW w:w="462" w:type="dxa"/>
            <w:textDirection w:val="lrTb"/>
            <w:noWrap w:val="false"/>
          </w:tcPr>
          <w:p>
            <w:r/>
            <w:r/>
          </w:p>
        </w:tc>
        <w:tc>
          <w:tcPr>
            <w:tcW w:w="3228" w:type="dxa"/>
            <w:textDirection w:val="lrTb"/>
            <w:noWrap w:val="false"/>
          </w:tcPr>
          <w:p>
            <w:r/>
            <w:r/>
          </w:p>
        </w:tc>
        <w:tc>
          <w:tcPr>
            <w:tcW w:w="3614" w:type="dxa"/>
            <w:textDirection w:val="lrTb"/>
            <w:noWrap w:val="false"/>
          </w:tcPr>
          <w:p>
            <w:r/>
            <w:r/>
          </w:p>
        </w:tc>
        <w:tc>
          <w:tcPr>
            <w:tcW w:w="361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59"/>
        </w:trPr>
        <w:tc>
          <w:tcPr>
            <w:tcW w:w="462" w:type="dxa"/>
            <w:textDirection w:val="lrTb"/>
            <w:noWrap w:val="false"/>
          </w:tcPr>
          <w:p>
            <w:r/>
            <w:r/>
          </w:p>
        </w:tc>
        <w:tc>
          <w:tcPr>
            <w:tcW w:w="3228" w:type="dxa"/>
            <w:textDirection w:val="lrTb"/>
            <w:noWrap w:val="false"/>
          </w:tcPr>
          <w:p>
            <w:r/>
            <w:r/>
          </w:p>
        </w:tc>
        <w:tc>
          <w:tcPr>
            <w:tcW w:w="3614" w:type="dxa"/>
            <w:textDirection w:val="lrTb"/>
            <w:noWrap w:val="false"/>
          </w:tcPr>
          <w:p>
            <w:r/>
            <w:r/>
          </w:p>
        </w:tc>
        <w:tc>
          <w:tcPr>
            <w:tcW w:w="361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59"/>
        </w:trPr>
        <w:tc>
          <w:tcPr>
            <w:tcW w:w="462" w:type="dxa"/>
            <w:textDirection w:val="lrTb"/>
            <w:noWrap w:val="false"/>
          </w:tcPr>
          <w:p>
            <w:r/>
            <w:r/>
          </w:p>
        </w:tc>
        <w:tc>
          <w:tcPr>
            <w:tcW w:w="3228" w:type="dxa"/>
            <w:textDirection w:val="lrTb"/>
            <w:noWrap w:val="false"/>
          </w:tcPr>
          <w:p>
            <w:r/>
            <w:r/>
          </w:p>
        </w:tc>
        <w:tc>
          <w:tcPr>
            <w:tcW w:w="3614" w:type="dxa"/>
            <w:textDirection w:val="lrTb"/>
            <w:noWrap w:val="false"/>
          </w:tcPr>
          <w:p>
            <w:r/>
            <w:r/>
          </w:p>
        </w:tc>
        <w:tc>
          <w:tcPr>
            <w:tcW w:w="361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59"/>
        </w:trPr>
        <w:tc>
          <w:tcPr>
            <w:tcW w:w="462" w:type="dxa"/>
            <w:textDirection w:val="lrTb"/>
            <w:noWrap w:val="false"/>
          </w:tcPr>
          <w:p>
            <w:r/>
            <w:r/>
          </w:p>
        </w:tc>
        <w:tc>
          <w:tcPr>
            <w:tcW w:w="3228" w:type="dxa"/>
            <w:textDirection w:val="lrTb"/>
            <w:noWrap w:val="false"/>
          </w:tcPr>
          <w:p>
            <w:r/>
            <w:r/>
          </w:p>
        </w:tc>
        <w:tc>
          <w:tcPr>
            <w:tcW w:w="3614" w:type="dxa"/>
            <w:textDirection w:val="lrTb"/>
            <w:noWrap w:val="false"/>
          </w:tcPr>
          <w:p>
            <w:r/>
            <w:r/>
          </w:p>
        </w:tc>
        <w:tc>
          <w:tcPr>
            <w:tcW w:w="361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94"/>
        </w:trPr>
        <w:tc>
          <w:tcPr>
            <w:tcW w:w="462" w:type="dxa"/>
            <w:textDirection w:val="lrTb"/>
            <w:noWrap w:val="false"/>
          </w:tcPr>
          <w:p>
            <w:r/>
            <w:r/>
          </w:p>
        </w:tc>
        <w:tc>
          <w:tcPr>
            <w:tcW w:w="3228" w:type="dxa"/>
            <w:textDirection w:val="lrTb"/>
            <w:noWrap w:val="false"/>
          </w:tcPr>
          <w:p>
            <w:r/>
            <w:r/>
          </w:p>
        </w:tc>
        <w:tc>
          <w:tcPr>
            <w:tcW w:w="3614" w:type="dxa"/>
            <w:textDirection w:val="lrTb"/>
            <w:noWrap w:val="false"/>
          </w:tcPr>
          <w:p>
            <w:r/>
            <w:r/>
          </w:p>
        </w:tc>
        <w:tc>
          <w:tcPr>
            <w:tcW w:w="3611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Личный вклад участников проектной группы:</w:t>
      </w:r>
      <w:r/>
    </w:p>
    <w:tbl>
      <w:tblPr>
        <w:tblStyle w:val="195"/>
        <w:tblW w:w="10791" w:type="dxa"/>
        <w:tblLook w:val="04A0" w:firstRow="1" w:lastRow="0" w:firstColumn="1" w:lastColumn="0" w:noHBand="0" w:noVBand="1"/>
      </w:tblPr>
      <w:tblGrid>
        <w:gridCol w:w="548"/>
        <w:gridCol w:w="2762"/>
        <w:gridCol w:w="2907"/>
        <w:gridCol w:w="4574"/>
      </w:tblGrid>
      <w:tr>
        <w:trPr>
          <w:trHeight w:val="852"/>
        </w:trPr>
        <w:tc>
          <w:tcPr>
            <w:tcW w:w="548" w:type="dxa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tcW w:w="2762" w:type="dxa"/>
            <w:textDirection w:val="lrTb"/>
            <w:noWrap w:val="false"/>
          </w:tcPr>
          <w:p>
            <w:r>
              <w:t xml:space="preserve">Ф.И.О. члена проектной группы,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r>
              <w:t xml:space="preserve">Роль в проекте</w:t>
            </w:r>
            <w:r/>
          </w:p>
        </w:tc>
        <w:tc>
          <w:tcPr>
            <w:tcW w:w="4574" w:type="dxa"/>
            <w:textDirection w:val="lrTb"/>
            <w:noWrap w:val="false"/>
          </w:tcPr>
          <w:p>
            <w:r>
              <w:t xml:space="preserve">Личный вклад в проект (краткое описание деятельности)</w:t>
            </w:r>
            <w:r/>
          </w:p>
        </w:tc>
      </w:tr>
      <w:tr>
        <w:trPr>
          <w:trHeight w:val="1611"/>
        </w:trPr>
        <w:tc>
          <w:tcPr>
            <w:tcW w:w="548" w:type="dxa"/>
            <w:textDirection w:val="lrTb"/>
            <w:noWrap w:val="false"/>
          </w:tcPr>
          <w:p>
            <w:r/>
            <w:r/>
          </w:p>
        </w:tc>
        <w:tc>
          <w:tcPr>
            <w:tcW w:w="2762" w:type="dxa"/>
            <w:textDirection w:val="lrTb"/>
            <w:noWrap w:val="false"/>
          </w:tcPr>
          <w:p>
            <w:r/>
            <w:r/>
          </w:p>
        </w:tc>
        <w:tc>
          <w:tcPr>
            <w:tcW w:w="2907" w:type="dxa"/>
            <w:textDirection w:val="lrTb"/>
            <w:noWrap w:val="false"/>
          </w:tcPr>
          <w:p>
            <w:r/>
            <w:r/>
          </w:p>
        </w:tc>
        <w:tc>
          <w:tcPr>
            <w:tcW w:w="457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611"/>
        </w:trPr>
        <w:tc>
          <w:tcPr>
            <w:tcW w:w="548" w:type="dxa"/>
            <w:textDirection w:val="lrTb"/>
            <w:noWrap w:val="false"/>
          </w:tcPr>
          <w:p>
            <w:r/>
            <w:r/>
          </w:p>
        </w:tc>
        <w:tc>
          <w:tcPr>
            <w:tcW w:w="2762" w:type="dxa"/>
            <w:textDirection w:val="lrTb"/>
            <w:noWrap w:val="false"/>
          </w:tcPr>
          <w:p>
            <w:r/>
            <w:r/>
          </w:p>
        </w:tc>
        <w:tc>
          <w:tcPr>
            <w:tcW w:w="2907" w:type="dxa"/>
            <w:textDirection w:val="lrTb"/>
            <w:noWrap w:val="false"/>
          </w:tcPr>
          <w:p>
            <w:r/>
            <w:r/>
          </w:p>
        </w:tc>
        <w:tc>
          <w:tcPr>
            <w:tcW w:w="457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529"/>
        </w:trPr>
        <w:tc>
          <w:tcPr>
            <w:tcW w:w="548" w:type="dxa"/>
            <w:textDirection w:val="lrTb"/>
            <w:noWrap w:val="false"/>
          </w:tcPr>
          <w:p>
            <w:r/>
            <w:r/>
          </w:p>
        </w:tc>
        <w:tc>
          <w:tcPr>
            <w:tcW w:w="2762" w:type="dxa"/>
            <w:textDirection w:val="lrTb"/>
            <w:noWrap w:val="false"/>
          </w:tcPr>
          <w:p>
            <w:r/>
            <w:r/>
          </w:p>
        </w:tc>
        <w:tc>
          <w:tcPr>
            <w:tcW w:w="2907" w:type="dxa"/>
            <w:textDirection w:val="lrTb"/>
            <w:noWrap w:val="false"/>
          </w:tcPr>
          <w:p>
            <w:r/>
            <w:r/>
          </w:p>
        </w:tc>
        <w:tc>
          <w:tcPr>
            <w:tcW w:w="457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715"/>
        </w:trPr>
        <w:tc>
          <w:tcPr>
            <w:tcW w:w="548" w:type="dxa"/>
            <w:textDirection w:val="lrTb"/>
            <w:noWrap w:val="false"/>
          </w:tcPr>
          <w:p>
            <w:r/>
            <w:r/>
          </w:p>
        </w:tc>
        <w:tc>
          <w:tcPr>
            <w:tcW w:w="2762" w:type="dxa"/>
            <w:textDirection w:val="lrTb"/>
            <w:noWrap w:val="false"/>
          </w:tcPr>
          <w:p>
            <w:r/>
            <w:r/>
          </w:p>
        </w:tc>
        <w:tc>
          <w:tcPr>
            <w:tcW w:w="2907" w:type="dxa"/>
            <w:textDirection w:val="lrTb"/>
            <w:noWrap w:val="false"/>
          </w:tcPr>
          <w:p>
            <w:r/>
            <w:r/>
          </w:p>
        </w:tc>
        <w:tc>
          <w:tcPr>
            <w:tcW w:w="4574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rPr>
          <w:b/>
        </w:rPr>
      </w:pPr>
      <w:r>
        <w:rPr>
          <w:b/>
        </w:rPr>
        <w:t xml:space="preserve">Перспективы проекта: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</w:t>
      </w:r>
      <w:r>
        <w:rPr>
          <w:b/>
        </w:rPr>
        <w:t xml:space="preserve">__</w:t>
      </w:r>
      <w:r/>
    </w:p>
    <w:p>
      <w:pPr>
        <w:rPr>
          <w:b/>
        </w:rPr>
      </w:pPr>
      <w:r>
        <w:rPr>
          <w:b/>
        </w:rPr>
        <w:t xml:space="preserve">Литература: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</w:t>
      </w:r>
      <w:r/>
    </w:p>
    <w:sectPr>
      <w:footerReference w:type="default" r:id="rId8"/>
      <w:footerReference w:type="first" r:id="rId9"/>
      <w:footnotePr>
        <w:pos w:val="beneathText"/>
      </w:footnotePr>
      <w:type w:val="nextPage"/>
      <w:pgSz w:w="11905" w:h="16837"/>
      <w:pgMar w:top="567" w:right="748" w:bottom="765" w:left="851" w:gutter="0" w:header="720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2"/>
    </w:pPr>
    <w:r>
      <w:rPr>
        <w:lang w:eastAsia="ru-RU"/>
      </w:rPr>
      <mc:AlternateContent>
        <mc:Choice Requires="wps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52399" cy="174624"/>
              <wp:effectExtent l="9524" t="634" r="0" b="5715"/>
              <wp:wrapSquare wrapText="bothSides"/>
              <wp:docPr id="1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92"/>
                          </w:pPr>
                          <w:r>
                            <w:rPr>
                              <w:rStyle w:val="190"/>
                            </w:rPr>
                            <w:fldChar w:fldCharType="begin"/>
                          </w:r>
                          <w:r>
                            <w:rPr>
                              <w:rStyle w:val="190"/>
                            </w:rPr>
                            <w:instrText xml:space="preserve"> PAGE </w:instrText>
                          </w:r>
                          <w:r>
                            <w:rPr>
                              <w:rStyle w:val="190"/>
                            </w:rPr>
                            <w:fldChar w:fldCharType="separate"/>
                          </w:r>
                          <w:r>
                            <w:rPr>
                              <w:rStyle w:val="190"/>
                            </w:rPr>
                            <w:t xml:space="preserve">3</w:t>
                          </w:r>
                          <w:r>
                            <w:rPr>
                              <w:rStyle w:val="19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60288;o:allowoverlap:true;o:allowincell:true;mso-position-horizontal-relative:margin;mso-position-horizontal:center;mso-position-vertical-relative:text;margin-top:0.0pt;mso-position-vertical:absolute;width:12.0pt;height:13.7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192"/>
                    </w:pPr>
                    <w:r>
                      <w:rPr>
                        <w:rStyle w:val="190"/>
                      </w:rPr>
                      <w:fldChar w:fldCharType="begin"/>
                    </w:r>
                    <w:r>
                      <w:rPr>
                        <w:rStyle w:val="190"/>
                      </w:rPr>
                      <w:instrText xml:space="preserve"> PAGE </w:instrText>
                    </w:r>
                    <w:r>
                      <w:rPr>
                        <w:rStyle w:val="190"/>
                      </w:rPr>
                      <w:fldChar w:fldCharType="separate"/>
                    </w:r>
                    <w:r>
                      <w:rPr>
                        <w:rStyle w:val="190"/>
                      </w:rPr>
                      <w:t xml:space="preserve">3</w:t>
                    </w:r>
                    <w:r>
                      <w:rPr>
                        <w:rStyle w:val="19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pStyle w:val="185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nothing"/>
      <w:lvlText w:val="-"/>
      <w:lvlJc w:val="left"/>
      <w:pPr>
        <w:ind w:left="0" w:hanging="0"/>
        <w:tabs>
          <w:tab w:val="left" w:pos="0" w:leader="none"/>
        </w:tabs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beneathText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84"/>
    <w:next w:val="1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86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6"/>
    <w:link w:val="185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4"/>
    <w:next w:val="1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4"/>
    <w:next w:val="1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4"/>
    <w:next w:val="1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4"/>
    <w:next w:val="1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4"/>
    <w:next w:val="1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4"/>
    <w:next w:val="1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4"/>
    <w:next w:val="1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4"/>
    <w:next w:val="1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6"/>
    <w:link w:val="32"/>
    <w:uiPriority w:val="10"/>
    <w:rPr>
      <w:sz w:val="48"/>
      <w:szCs w:val="48"/>
    </w:rPr>
  </w:style>
  <w:style w:type="paragraph" w:styleId="34">
    <w:name w:val="Subtitle"/>
    <w:basedOn w:val="184"/>
    <w:next w:val="1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6"/>
    <w:link w:val="34"/>
    <w:uiPriority w:val="11"/>
    <w:rPr>
      <w:sz w:val="24"/>
      <w:szCs w:val="24"/>
    </w:rPr>
  </w:style>
  <w:style w:type="paragraph" w:styleId="36">
    <w:name w:val="Quote"/>
    <w:basedOn w:val="184"/>
    <w:next w:val="1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4"/>
    <w:next w:val="1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6"/>
    <w:link w:val="40"/>
    <w:uiPriority w:val="99"/>
  </w:style>
  <w:style w:type="character" w:styleId="43">
    <w:name w:val="Footer Char"/>
    <w:basedOn w:val="186"/>
    <w:link w:val="192"/>
    <w:uiPriority w:val="99"/>
  </w:style>
  <w:style w:type="table" w:styleId="45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6"/>
    <w:uiPriority w:val="99"/>
    <w:unhideWhenUsed/>
    <w:rPr>
      <w:vertAlign w:val="superscript"/>
    </w:rPr>
  </w:style>
  <w:style w:type="paragraph" w:styleId="70">
    <w:name w:val="toc 1"/>
    <w:basedOn w:val="184"/>
    <w:next w:val="184"/>
    <w:uiPriority w:val="39"/>
    <w:unhideWhenUsed/>
    <w:pPr>
      <w:ind w:left="0" w:right="0" w:hanging="0"/>
      <w:spacing w:after="57"/>
    </w:pPr>
  </w:style>
  <w:style w:type="paragraph" w:styleId="71">
    <w:name w:val="toc 2"/>
    <w:basedOn w:val="184"/>
    <w:next w:val="18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4"/>
    <w:next w:val="18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4"/>
    <w:next w:val="18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4"/>
    <w:next w:val="18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4"/>
    <w:next w:val="18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4"/>
    <w:next w:val="18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4"/>
    <w:next w:val="18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4"/>
    <w:next w:val="18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4" w:default="1">
    <w:name w:val="Normal"/>
    <w:qFormat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240" w:after="0"/>
    </w:pPr>
  </w:style>
  <w:style w:type="paragraph" w:styleId="185">
    <w:name w:val="Heading 2"/>
    <w:basedOn w:val="184"/>
    <w:next w:val="184"/>
    <w:link w:val="189"/>
    <w:qFormat/>
    <w:rPr>
      <w:rFonts w:ascii="Arial" w:hAnsi="Arial" w:cs="Arial"/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character" w:styleId="186" w:default="1">
    <w:name w:val="Default Paragraph Font"/>
    <w:uiPriority w:val="1"/>
    <w:semiHidden/>
    <w:unhideWhenUsed/>
  </w:style>
  <w:style w:type="table" w:styleId="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character" w:styleId="189" w:customStyle="1">
    <w:name w:val="Заголовок 2 Знак"/>
    <w:basedOn w:val="186"/>
    <w:link w:val="185"/>
    <w:rPr>
      <w:rFonts w:ascii="Arial" w:hAnsi="Arial" w:cs="Arial" w:eastAsia="Times New Roman"/>
      <w:b/>
      <w:bCs/>
      <w:i/>
      <w:iCs/>
      <w:sz w:val="28"/>
      <w:szCs w:val="28"/>
      <w:lang w:eastAsia="ar-SA"/>
    </w:rPr>
  </w:style>
  <w:style w:type="character" w:styleId="190">
    <w:name w:val="page number"/>
    <w:basedOn w:val="186"/>
    <w:semiHidden/>
  </w:style>
  <w:style w:type="paragraph" w:styleId="191">
    <w:name w:val="Normal (Web)"/>
    <w:basedOn w:val="184"/>
    <w:pPr>
      <w:spacing w:after="280" w:before="280"/>
    </w:pPr>
  </w:style>
  <w:style w:type="paragraph" w:styleId="192">
    <w:name w:val="Footer"/>
    <w:basedOn w:val="184"/>
    <w:link w:val="193"/>
    <w:semiHidden/>
    <w:pPr>
      <w:tabs>
        <w:tab w:val="center" w:pos="4677" w:leader="none"/>
        <w:tab w:val="right" w:pos="9355" w:leader="none"/>
      </w:tabs>
    </w:pPr>
  </w:style>
  <w:style w:type="character" w:styleId="193" w:customStyle="1">
    <w:name w:val="Нижний колонтитул Знак"/>
    <w:basedOn w:val="186"/>
    <w:link w:val="192"/>
    <w:semiHidden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194" w:customStyle="1">
    <w:name w:val="Содержимое таблицы"/>
    <w:basedOn w:val="184"/>
  </w:style>
  <w:style w:type="table" w:styleId="195">
    <w:name w:val="Table Grid"/>
    <w:basedOn w:val="18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