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EC" w:rsidRPr="006744C2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Техническое задание на кейс от компании «Фабрика УЮТНЫХ ДОМОВ»</w:t>
      </w:r>
    </w:p>
    <w:p w:rsidR="00E65EEC" w:rsidRPr="006744C2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Описание кейса: </w:t>
      </w:r>
    </w:p>
    <w:p w:rsidR="00E65EEC" w:rsidRPr="006744C2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C" w:rsidRPr="006744C2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Инвестиционно</w:t>
      </w:r>
      <w:proofErr w:type="spellEnd"/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– строительная компания "Уютные дома" основана в 2006 году. Первые строительные работы выполнялись по договорам подряда с частными заказчиками. Дома строились на участках заказчика по индивидуальным проектам. Накопленный опыт позволил нам со временем выйти на рынок загородной недвижимости в другом качестве. С 2013 года компания «Уютные дома» строит дома на продажу по своим проектам самостоятельно, вкладывая в строительство собственные средства. Мы уделяем пристальное внимание качеству строительных работ и используем при этом только проверенные материалы. Гарантия на дома сроком до 3-х лет и более 50 построенных домов только в Новгородском районе говорят о том, что компания «Уютные дома» зарекомендовала себя как надежный партнер, которому по праву доверяют клиенты.</w:t>
      </w:r>
      <w:r w:rsidRPr="006744C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</w:p>
    <w:p w:rsidR="00E65EEC" w:rsidRPr="006744C2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Основной деятельностью нашей компании является строительство индивидуальных жилых домов любого уровня сложности, от фундамента до отделки «под ключ». На январь 2020 года нами построено и введено в эксплуатацию только в Новгородском районе более 50 домов. Многоступенчатый контроль качества строительства и использование только проверенных материалов дают возможность в полной мере насладиться уютом, теплом и долговечностью наших домов. А гарантия на все произведенные нами работы сроком до 36 месяцев является дополнительным индикатором надежности и уверенности в качестве построенных объектов.</w:t>
      </w:r>
    </w:p>
    <w:p w:rsidR="00E65EEC" w:rsidRPr="006744C2" w:rsidRDefault="00E65EEC" w:rsidP="00E65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C" w:rsidRPr="006744C2" w:rsidRDefault="00E65EEC" w:rsidP="00E65EE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</w:p>
    <w:p w:rsidR="007B5B48" w:rsidRPr="006744C2" w:rsidRDefault="007B5B48" w:rsidP="00E65EEC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744C2">
        <w:rPr>
          <w:rFonts w:ascii="Times New Roman" w:hAnsi="Times New Roman" w:cs="Times New Roman"/>
          <w:b/>
          <w:bCs/>
          <w:color w:val="202122"/>
          <w:sz w:val="36"/>
          <w:szCs w:val="36"/>
        </w:rPr>
        <w:t>П</w:t>
      </w:r>
      <w:r w:rsidRPr="006744C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роблематика кейса: </w:t>
      </w:r>
    </w:p>
    <w:p w:rsidR="00E65EEC" w:rsidRPr="006744C2" w:rsidRDefault="00E65EEC" w:rsidP="00E65E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Те, кто занимается строительством и ремонтом, знают, что львиная доля времени уходит на вычисления необходимого количества строительных материалов, объёма сыпучих материалов, проектировочные расчеты и многие другие сложные математические действия. Мобильное приложение «может стать настоящим помощником в таком непростом деле. </w:t>
      </w:r>
    </w:p>
    <w:p w:rsidR="00E65EEC" w:rsidRPr="006744C2" w:rsidRDefault="00E65EEC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По формулам в программе можно рассчитать площадь стен, пола, потолка, периметр по полу и площадь без дверных и оконных проёмов. Всё, что вам потребуется это выбрать конфигурацию и заполнить известные данные в соответствующие поля.</w:t>
      </w:r>
    </w:p>
    <w:p w:rsidR="001F20AE" w:rsidRPr="006744C2" w:rsidRDefault="00E65EEC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 xml:space="preserve">Необходимо реализовать </w:t>
      </w:r>
      <w:r w:rsidR="00873FB0" w:rsidRPr="006744C2">
        <w:rPr>
          <w:rFonts w:ascii="Times New Roman" w:hAnsi="Times New Roman" w:cs="Times New Roman"/>
        </w:rPr>
        <w:t>заполнение известных данных помещения.</w:t>
      </w:r>
    </w:p>
    <w:p w:rsidR="00873FB0" w:rsidRPr="006744C2" w:rsidRDefault="00873FB0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Подсчет площади стен</w:t>
      </w:r>
    </w:p>
    <w:p w:rsidR="0073070B" w:rsidRPr="006744C2" w:rsidRDefault="00873FB0" w:rsidP="0073070B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Подсчет количества строительных материалов, учитывая размеры самих материалов и площади.</w:t>
      </w:r>
    </w:p>
    <w:p w:rsidR="0073070B" w:rsidRPr="006744C2" w:rsidRDefault="0073070B" w:rsidP="0073070B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количества бетона фундамента;</w:t>
      </w:r>
    </w:p>
    <w:p w:rsidR="0073070B" w:rsidRPr="006744C2" w:rsidRDefault="0073070B" w:rsidP="0073070B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кирпича для стен;</w:t>
      </w:r>
    </w:p>
    <w:p w:rsidR="0073070B" w:rsidRPr="006744C2" w:rsidRDefault="0073070B" w:rsidP="0073070B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блоков для стен;</w:t>
      </w:r>
    </w:p>
    <w:p w:rsidR="0073070B" w:rsidRPr="006744C2" w:rsidRDefault="0073070B" w:rsidP="0073070B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расхода краски для поверхностей;</w:t>
      </w:r>
    </w:p>
    <w:p w:rsidR="007B5B48" w:rsidRPr="006744C2" w:rsidRDefault="0073070B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</w:rPr>
        <w:t>расход обоев для стен;</w:t>
      </w:r>
    </w:p>
    <w:p w:rsidR="007B5B48" w:rsidRPr="006744C2" w:rsidRDefault="007B5B48" w:rsidP="007B5B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Этапы реализации проекта:</w:t>
      </w:r>
    </w:p>
    <w:p w:rsidR="007B5B48" w:rsidRPr="006744C2" w:rsidRDefault="007B5B48" w:rsidP="007B5B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Выбор любой платформы приоритетом будет мобильное приложение</w:t>
      </w:r>
    </w:p>
    <w:p w:rsidR="007B5B48" w:rsidRPr="006744C2" w:rsidRDefault="007B5B48" w:rsidP="007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B48" w:rsidRPr="006744C2" w:rsidRDefault="007B5B48" w:rsidP="007B5B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Разработка структуры основного меню приложения и наполнение его файлами компьютерной графики (в </w:t>
      </w:r>
      <w:proofErr w:type="spellStart"/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разработка иконок, видов основных экранов и их наполнение)</w:t>
      </w:r>
    </w:p>
    <w:p w:rsidR="007B5B48" w:rsidRPr="006744C2" w:rsidRDefault="007B5B48" w:rsidP="007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B48" w:rsidRPr="006744C2" w:rsidRDefault="007B5B48" w:rsidP="007B5B48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 способа реализации </w:t>
      </w:r>
    </w:p>
    <w:p w:rsidR="007B5B48" w:rsidRPr="006744C2" w:rsidRDefault="007B5B48" w:rsidP="007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B48" w:rsidRPr="006744C2" w:rsidRDefault="007B5B48" w:rsidP="007B5B4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6744C2">
        <w:rPr>
          <w:rFonts w:ascii="Times New Roman" w:hAnsi="Times New Roman" w:cs="Times New Roman"/>
        </w:rPr>
        <w:t>выбор конфигурации и заполнение известных данных в соответствующие поля</w:t>
      </w:r>
    </w:p>
    <w:p w:rsidR="007B5B48" w:rsidRPr="006744C2" w:rsidRDefault="007B5B48" w:rsidP="006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4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Ограничения по решению кейса: </w:t>
      </w:r>
    </w:p>
    <w:p w:rsidR="007B5B48" w:rsidRPr="006744C2" w:rsidRDefault="007B5B48" w:rsidP="007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B48" w:rsidRPr="006744C2" w:rsidRDefault="007B5B48" w:rsidP="007B5B4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Использование </w:t>
      </w:r>
      <w:proofErr w:type="spellStart"/>
      <w:r w:rsidR="00A17205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декстопной</w:t>
      </w:r>
      <w:proofErr w:type="spellEnd"/>
      <w:r w:rsidR="00A17205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версии</w:t>
      </w:r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, не консольной.</w:t>
      </w:r>
    </w:p>
    <w:p w:rsidR="007B5B48" w:rsidRPr="006744C2" w:rsidRDefault="007B5B48" w:rsidP="007B5B4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Использование </w:t>
      </w:r>
      <w:proofErr w:type="spellStart"/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референсов</w:t>
      </w:r>
      <w:proofErr w:type="spellEnd"/>
      <w:r w:rsidRPr="006744C2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, предоставленных компанией заказчика. Там же можно посмотреть, как сейчас компания позиционирует свои и услуги;</w:t>
      </w:r>
    </w:p>
    <w:p w:rsidR="007B5B48" w:rsidRPr="006744C2" w:rsidRDefault="007B5B48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873FB0" w:rsidRPr="006744C2" w:rsidRDefault="00873FB0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7B5B48" w:rsidRPr="006744C2" w:rsidRDefault="007B5B48" w:rsidP="007B5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  <w:r w:rsidRPr="006744C2">
        <w:rPr>
          <w:rFonts w:ascii="Times New Roman" w:hAnsi="Times New Roman" w:cs="Times New Roman"/>
          <w:color w:val="202122"/>
          <w:sz w:val="21"/>
          <w:szCs w:val="21"/>
        </w:rPr>
        <w:t>Приложение</w:t>
      </w:r>
    </w:p>
    <w:p w:rsidR="007B5B48" w:rsidRPr="006744C2" w:rsidRDefault="007B5B48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35980" cy="3954780"/>
            <wp:effectExtent l="0" t="0" r="7620" b="7620"/>
            <wp:docPr id="1" name="Рисунок 1" descr="C:\Users\User\AppData\Local\Microsoft\Windows\INetCache\Content.Word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nde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48" w:rsidRPr="006744C2" w:rsidRDefault="007B5B48" w:rsidP="00E65EEC">
      <w:pPr>
        <w:rPr>
          <w:rFonts w:ascii="Times New Roman" w:hAnsi="Times New Roman" w:cs="Times New Roman"/>
        </w:rPr>
      </w:pPr>
      <w:r w:rsidRPr="006744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311449"/>
            <wp:effectExtent l="0" t="0" r="3175" b="0"/>
            <wp:docPr id="2" name="Рисунок 2" descr="https://les-stroi.ru/wp-content/uploads/a/c/c/acc707d233a2b9eff8a05105814592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-stroi.ru/wp-content/uploads/a/c/c/acc707d233a2b9eff8a051058145929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B48" w:rsidRPr="0067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CE"/>
    <w:multiLevelType w:val="multilevel"/>
    <w:tmpl w:val="AAA4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3009"/>
    <w:multiLevelType w:val="multilevel"/>
    <w:tmpl w:val="14844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65480"/>
    <w:multiLevelType w:val="multilevel"/>
    <w:tmpl w:val="D458B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77B13"/>
    <w:multiLevelType w:val="hybridMultilevel"/>
    <w:tmpl w:val="91445940"/>
    <w:lvl w:ilvl="0" w:tplc="6D2212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E06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E9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2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48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A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6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2F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C8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D76F4"/>
    <w:multiLevelType w:val="multilevel"/>
    <w:tmpl w:val="608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876A1"/>
    <w:multiLevelType w:val="multilevel"/>
    <w:tmpl w:val="A67ED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113C6"/>
    <w:multiLevelType w:val="multilevel"/>
    <w:tmpl w:val="95C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6796B"/>
    <w:multiLevelType w:val="multilevel"/>
    <w:tmpl w:val="7FA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668D7"/>
    <w:multiLevelType w:val="hybridMultilevel"/>
    <w:tmpl w:val="84E614DA"/>
    <w:lvl w:ilvl="0" w:tplc="4A7854F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A4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9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8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A0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AB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6D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A7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EC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A638E"/>
    <w:multiLevelType w:val="multilevel"/>
    <w:tmpl w:val="068C6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C"/>
    <w:rsid w:val="006744C2"/>
    <w:rsid w:val="006D45AC"/>
    <w:rsid w:val="0073070B"/>
    <w:rsid w:val="00765477"/>
    <w:rsid w:val="007B5B48"/>
    <w:rsid w:val="00873FB0"/>
    <w:rsid w:val="00A17205"/>
    <w:rsid w:val="00DA2D1C"/>
    <w:rsid w:val="00E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7181"/>
  <w15:chartTrackingRefBased/>
  <w15:docId w15:val="{DE2F5E25-DB89-414E-A984-AD5D184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2023-03-27T07:07:00Z</dcterms:created>
  <dcterms:modified xsi:type="dcterms:W3CDTF">2023-03-27T07:07:00Z</dcterms:modified>
</cp:coreProperties>
</file>