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53" w:rsidRPr="00080A30" w:rsidRDefault="0008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F2F2F"/>
          <w:sz w:val="28"/>
          <w:szCs w:val="28"/>
          <w:u w:val="single"/>
          <w:shd w:val="clear" w:color="auto" w:fill="FFFFFF"/>
        </w:rPr>
        <w:t>Номинация «Разработка игр»</w:t>
      </w:r>
    </w:p>
    <w:p w:rsidR="00EA6453" w:rsidRPr="00080A30" w:rsidRDefault="0066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FDB" w:rsidRDefault="0066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30">
        <w:rPr>
          <w:rFonts w:ascii="Times New Roman" w:hAnsi="Times New Roman" w:cs="Times New Roman"/>
          <w:sz w:val="28"/>
          <w:szCs w:val="28"/>
        </w:rPr>
        <w:t xml:space="preserve">Целью Соревнований является выявление и поддержка талантливой молодёжи, привлечение молодёжи к развитию быстрорастущих секторов новой экономики: компьютерных игр, индустрии киберспорта, развитие интереса у молодёжи к решению актуальных проблем и задач технической направленности. </w:t>
      </w:r>
    </w:p>
    <w:p w:rsidR="004E5FDB" w:rsidRDefault="004E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</w:pPr>
    </w:p>
    <w:p w:rsidR="00080A30" w:rsidRDefault="004E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4E5FD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И</w:t>
      </w:r>
      <w:r w:rsidR="006671D7" w:rsidRPr="004E5FD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гра</w:t>
      </w:r>
      <w:r w:rsidR="006671D7" w:rsidRPr="00080A3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была выполнена по теме: «Крути-верти» для 7-9 лет, «Выбор всегда не прост» для 10-13 лет, «Поражения дел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ают нас сильнее» для 14-17 лет.</w:t>
      </w:r>
    </w:p>
    <w:p w:rsidR="004E5FDB" w:rsidRPr="00080A30" w:rsidRDefault="004E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080A30" w:rsidRPr="004E5FDB" w:rsidRDefault="004E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4E5FDB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 создании игры допускается использование любого игрового движка/фреймворка). </w:t>
      </w:r>
      <w:r w:rsidR="006671D7" w:rsidRPr="004E5FD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Четких требований к игре нет, главное</w:t>
      </w:r>
      <w:r w:rsidR="00080A30" w:rsidRPr="004E5FD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,</w:t>
      </w:r>
      <w:r w:rsidR="006671D7" w:rsidRPr="004E5FD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чтобы она была</w:t>
      </w:r>
      <w:r w:rsidR="00080A30" w:rsidRPr="004E5FD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:</w:t>
      </w:r>
      <w:r w:rsidR="006671D7" w:rsidRPr="004E5FDB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</w:p>
    <w:p w:rsidR="00080A30" w:rsidRPr="00080A30" w:rsidRDefault="0066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0A3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1) максимально интересной </w:t>
      </w:r>
    </w:p>
    <w:p w:rsidR="00080A30" w:rsidRPr="00080A30" w:rsidRDefault="0066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0A3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2) Соответствовала заданной теме и демонстрировала как можно больше умений разработчиков. </w:t>
      </w:r>
    </w:p>
    <w:p w:rsidR="00080A30" w:rsidRPr="00080A30" w:rsidRDefault="0066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30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3) </w:t>
      </w:r>
      <w:r w:rsidRPr="00080A30">
        <w:rPr>
          <w:rFonts w:ascii="Times New Roman" w:hAnsi="Times New Roman" w:cs="Times New Roman"/>
          <w:sz w:val="28"/>
          <w:szCs w:val="28"/>
        </w:rPr>
        <w:t xml:space="preserve">Не публиковалась ранее </w:t>
      </w:r>
    </w:p>
    <w:p w:rsidR="00080A30" w:rsidRPr="00080A30" w:rsidRDefault="0066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30">
        <w:rPr>
          <w:rFonts w:ascii="Times New Roman" w:hAnsi="Times New Roman" w:cs="Times New Roman"/>
          <w:sz w:val="28"/>
          <w:szCs w:val="28"/>
        </w:rPr>
        <w:t xml:space="preserve">4) Должна быть оригинальной и обладать новизной. </w:t>
      </w:r>
    </w:p>
    <w:p w:rsidR="00080A30" w:rsidRPr="00080A30" w:rsidRDefault="0008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30">
        <w:rPr>
          <w:rFonts w:ascii="Times New Roman" w:hAnsi="Times New Roman" w:cs="Times New Roman"/>
          <w:sz w:val="28"/>
          <w:szCs w:val="28"/>
        </w:rPr>
        <w:t>5</w:t>
      </w:r>
      <w:r w:rsidR="006671D7" w:rsidRPr="00080A30">
        <w:rPr>
          <w:rFonts w:ascii="Times New Roman" w:hAnsi="Times New Roman" w:cs="Times New Roman"/>
          <w:sz w:val="28"/>
          <w:szCs w:val="28"/>
        </w:rPr>
        <w:t xml:space="preserve">) Не должна нарушать права и законные интересы третьих лиц, в том числе, в сфере интеллектуальных прав, а также право на </w:t>
      </w:r>
      <w:r w:rsidRPr="00080A30">
        <w:rPr>
          <w:rFonts w:ascii="Times New Roman" w:hAnsi="Times New Roman" w:cs="Times New Roman"/>
          <w:sz w:val="28"/>
          <w:szCs w:val="28"/>
        </w:rPr>
        <w:t xml:space="preserve">изображение, музыку и видео. </w:t>
      </w:r>
    </w:p>
    <w:p w:rsidR="00EA6453" w:rsidRPr="00080A30" w:rsidRDefault="0008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080A30">
        <w:rPr>
          <w:rFonts w:ascii="Times New Roman" w:hAnsi="Times New Roman" w:cs="Times New Roman"/>
          <w:sz w:val="28"/>
          <w:szCs w:val="28"/>
        </w:rPr>
        <w:t>6</w:t>
      </w:r>
      <w:r w:rsidR="006671D7" w:rsidRPr="00080A30">
        <w:rPr>
          <w:rFonts w:ascii="Times New Roman" w:hAnsi="Times New Roman" w:cs="Times New Roman"/>
          <w:sz w:val="28"/>
          <w:szCs w:val="28"/>
        </w:rPr>
        <w:t>) Не должна иметь оскорбительное или отталкивающее содержание, а также содержание, противоречащее законодательству РФ, в том числе Федеральному закону от 3 29.12.2010 г. № 436-ФЗ «О защите детей от информации, причиняющей вред здоровью и развитию». В частности, не допускаются Конкурсные работы, которые явно или косвенно: выражают неуважение к обществу; оскорбляют религиозные чувства верующих; служат пропагандой употребления (распространения) алкогольных напитков, табачной или никотиносодержащей продукции; порочат честь и достоинство граждан, деловую репутацию организаций; побуждают к совершению противоправных действий, жестокости или насилию; имеют эротическое содержание.</w:t>
      </w:r>
    </w:p>
    <w:p w:rsidR="00EA6453" w:rsidRPr="00080A30" w:rsidRDefault="00EA6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FDB" w:rsidRDefault="0008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30">
        <w:rPr>
          <w:rFonts w:ascii="Times New Roman" w:hAnsi="Times New Roman" w:cs="Times New Roman"/>
          <w:b/>
          <w:sz w:val="28"/>
          <w:szCs w:val="28"/>
        </w:rPr>
        <w:t>О</w:t>
      </w:r>
      <w:r w:rsidR="006671D7" w:rsidRPr="00080A30">
        <w:rPr>
          <w:rFonts w:ascii="Times New Roman" w:hAnsi="Times New Roman" w:cs="Times New Roman"/>
          <w:b/>
          <w:sz w:val="28"/>
          <w:szCs w:val="28"/>
        </w:rPr>
        <w:t>сновными критериями оценки кон</w:t>
      </w:r>
      <w:r w:rsidR="0075040D">
        <w:rPr>
          <w:rFonts w:ascii="Times New Roman" w:hAnsi="Times New Roman" w:cs="Times New Roman"/>
          <w:b/>
          <w:sz w:val="28"/>
          <w:szCs w:val="28"/>
        </w:rPr>
        <w:t>курсных проектов</w:t>
      </w:r>
      <w:bookmarkStart w:id="0" w:name="_GoBack"/>
      <w:bookmarkEnd w:id="0"/>
      <w:r w:rsidR="006671D7" w:rsidRPr="00080A30">
        <w:rPr>
          <w:rFonts w:ascii="Times New Roman" w:hAnsi="Times New Roman" w:cs="Times New Roman"/>
          <w:b/>
          <w:sz w:val="28"/>
          <w:szCs w:val="28"/>
        </w:rPr>
        <w:t xml:space="preserve"> в рамках номинации </w:t>
      </w:r>
      <w:r w:rsidR="006671D7" w:rsidRPr="00080A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5FDB" w:rsidRDefault="0066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30">
        <w:rPr>
          <w:rFonts w:ascii="Times New Roman" w:hAnsi="Times New Roman" w:cs="Times New Roman"/>
          <w:sz w:val="28"/>
          <w:szCs w:val="28"/>
        </w:rPr>
        <w:sym w:font="Symbol" w:char="F02D"/>
      </w:r>
      <w:r w:rsidRPr="00080A30">
        <w:rPr>
          <w:rFonts w:ascii="Times New Roman" w:hAnsi="Times New Roman" w:cs="Times New Roman"/>
          <w:sz w:val="28"/>
          <w:szCs w:val="28"/>
        </w:rPr>
        <w:t xml:space="preserve"> четкое донесение своего креативного видения проекта до команды четкая формулировка своей идеи; </w:t>
      </w:r>
    </w:p>
    <w:p w:rsidR="004E5FDB" w:rsidRDefault="0066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30">
        <w:rPr>
          <w:rFonts w:ascii="Times New Roman" w:hAnsi="Times New Roman" w:cs="Times New Roman"/>
          <w:sz w:val="28"/>
          <w:szCs w:val="28"/>
        </w:rPr>
        <w:sym w:font="Symbol" w:char="F02D"/>
      </w:r>
      <w:r w:rsidRPr="00080A30">
        <w:rPr>
          <w:rFonts w:ascii="Times New Roman" w:hAnsi="Times New Roman" w:cs="Times New Roman"/>
          <w:sz w:val="28"/>
          <w:szCs w:val="28"/>
        </w:rPr>
        <w:t xml:space="preserve"> понимание игрового рынка и умение на нем ориентироваться; </w:t>
      </w:r>
      <w:r w:rsidRPr="00080A30">
        <w:rPr>
          <w:rFonts w:ascii="Times New Roman" w:hAnsi="Times New Roman" w:cs="Times New Roman"/>
          <w:sz w:val="28"/>
          <w:szCs w:val="28"/>
        </w:rPr>
        <w:sym w:font="Symbol" w:char="F02D"/>
      </w:r>
      <w:r w:rsidRPr="00080A30">
        <w:rPr>
          <w:rFonts w:ascii="Times New Roman" w:hAnsi="Times New Roman" w:cs="Times New Roman"/>
          <w:sz w:val="28"/>
          <w:szCs w:val="28"/>
        </w:rPr>
        <w:t xml:space="preserve"> правильное оформление пакета гейм-дизайнерской документации (концепт-документация); </w:t>
      </w:r>
    </w:p>
    <w:p w:rsidR="004E5FDB" w:rsidRDefault="0066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30">
        <w:rPr>
          <w:rFonts w:ascii="Times New Roman" w:hAnsi="Times New Roman" w:cs="Times New Roman"/>
          <w:sz w:val="28"/>
          <w:szCs w:val="28"/>
        </w:rPr>
        <w:sym w:font="Symbol" w:char="F02D"/>
      </w:r>
      <w:r w:rsidRPr="00080A30">
        <w:rPr>
          <w:rFonts w:ascii="Times New Roman" w:hAnsi="Times New Roman" w:cs="Times New Roman"/>
          <w:sz w:val="28"/>
          <w:szCs w:val="28"/>
        </w:rPr>
        <w:t xml:space="preserve"> актуальность идеи; </w:t>
      </w:r>
    </w:p>
    <w:p w:rsidR="004E5FDB" w:rsidRDefault="0066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30">
        <w:rPr>
          <w:rFonts w:ascii="Times New Roman" w:hAnsi="Times New Roman" w:cs="Times New Roman"/>
          <w:sz w:val="28"/>
          <w:szCs w:val="28"/>
        </w:rPr>
        <w:sym w:font="Symbol" w:char="F02D"/>
      </w:r>
      <w:r w:rsidRPr="00080A30">
        <w:rPr>
          <w:rFonts w:ascii="Times New Roman" w:hAnsi="Times New Roman" w:cs="Times New Roman"/>
          <w:sz w:val="28"/>
          <w:szCs w:val="28"/>
        </w:rPr>
        <w:t xml:space="preserve"> уникальность идеи; </w:t>
      </w:r>
    </w:p>
    <w:p w:rsidR="004E5FDB" w:rsidRDefault="0066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30">
        <w:rPr>
          <w:rFonts w:ascii="Times New Roman" w:hAnsi="Times New Roman" w:cs="Times New Roman"/>
          <w:sz w:val="28"/>
          <w:szCs w:val="28"/>
        </w:rPr>
        <w:sym w:font="Symbol" w:char="F02D"/>
      </w:r>
      <w:r w:rsidRPr="00080A30">
        <w:rPr>
          <w:rFonts w:ascii="Times New Roman" w:hAnsi="Times New Roman" w:cs="Times New Roman"/>
          <w:sz w:val="28"/>
          <w:szCs w:val="28"/>
        </w:rPr>
        <w:t xml:space="preserve"> соответствие заданной теме; </w:t>
      </w:r>
    </w:p>
    <w:p w:rsidR="00EA6453" w:rsidRDefault="00667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A3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080A30">
        <w:rPr>
          <w:rFonts w:ascii="Times New Roman" w:hAnsi="Times New Roman" w:cs="Times New Roman"/>
          <w:sz w:val="28"/>
          <w:szCs w:val="28"/>
        </w:rPr>
        <w:t xml:space="preserve"> учёт заданных ограничений. По каждому критерию выставляется балл от 1 до 10, где 10 максимально высокий результат; Жюри имеет право не определять победителя в какой-либо из номинаций.</w:t>
      </w:r>
    </w:p>
    <w:p w:rsidR="00080A30" w:rsidRPr="0075040D" w:rsidRDefault="0008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A30" w:rsidRDefault="0008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Ссылка на телеграм-канал хакатона </w:t>
      </w:r>
      <w:hyperlink r:id="rId6" w:history="1">
        <w:r w:rsidRPr="00AD6F0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https://t.me/+EfP6--dU1hExODVi</w:t>
        </w:r>
      </w:hyperlink>
    </w:p>
    <w:p w:rsidR="00080A30" w:rsidRDefault="0008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Ссылка на страницу хактона на сайте: </w:t>
      </w:r>
      <w:hyperlink r:id="rId7" w:history="1">
        <w:r w:rsidRPr="00AD6F0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http://kvantorium53.ru/rrtsdo/oblastnoy-otkryityiy-hakaton-it-start/</w:t>
        </w:r>
      </w:hyperlink>
    </w:p>
    <w:p w:rsidR="00080A30" w:rsidRDefault="0008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080A30" w:rsidRPr="00080A30" w:rsidRDefault="0008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080A30" w:rsidRPr="00080A30" w:rsidRDefault="0008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sectPr w:rsidR="00080A30" w:rsidRPr="0008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02" w:rsidRDefault="006A3002">
      <w:pPr>
        <w:spacing w:line="240" w:lineRule="auto"/>
      </w:pPr>
      <w:r>
        <w:separator/>
      </w:r>
    </w:p>
  </w:endnote>
  <w:endnote w:type="continuationSeparator" w:id="0">
    <w:p w:rsidR="006A3002" w:rsidRDefault="006A3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02" w:rsidRDefault="006A3002">
      <w:pPr>
        <w:spacing w:after="0"/>
      </w:pPr>
      <w:r>
        <w:separator/>
      </w:r>
    </w:p>
  </w:footnote>
  <w:footnote w:type="continuationSeparator" w:id="0">
    <w:p w:rsidR="006A3002" w:rsidRDefault="006A30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1B"/>
    <w:rsid w:val="00002162"/>
    <w:rsid w:val="00050810"/>
    <w:rsid w:val="000650B7"/>
    <w:rsid w:val="00080A30"/>
    <w:rsid w:val="00086E2E"/>
    <w:rsid w:val="000F4EF5"/>
    <w:rsid w:val="00115DA8"/>
    <w:rsid w:val="001C3C53"/>
    <w:rsid w:val="002904BA"/>
    <w:rsid w:val="002D2D2E"/>
    <w:rsid w:val="002F7617"/>
    <w:rsid w:val="003B7945"/>
    <w:rsid w:val="003E4D32"/>
    <w:rsid w:val="004660B8"/>
    <w:rsid w:val="004A0ECB"/>
    <w:rsid w:val="004C338B"/>
    <w:rsid w:val="004E5FDB"/>
    <w:rsid w:val="005404E2"/>
    <w:rsid w:val="00546A2A"/>
    <w:rsid w:val="00572E1F"/>
    <w:rsid w:val="00573B83"/>
    <w:rsid w:val="005E2908"/>
    <w:rsid w:val="00631F16"/>
    <w:rsid w:val="006618A3"/>
    <w:rsid w:val="006671D7"/>
    <w:rsid w:val="006A3002"/>
    <w:rsid w:val="007276F8"/>
    <w:rsid w:val="007441E7"/>
    <w:rsid w:val="0075040D"/>
    <w:rsid w:val="007941BF"/>
    <w:rsid w:val="00881B44"/>
    <w:rsid w:val="008A7267"/>
    <w:rsid w:val="008F6731"/>
    <w:rsid w:val="00904151"/>
    <w:rsid w:val="009163AC"/>
    <w:rsid w:val="0092771B"/>
    <w:rsid w:val="00984E54"/>
    <w:rsid w:val="009857C6"/>
    <w:rsid w:val="009C75DB"/>
    <w:rsid w:val="00A9741D"/>
    <w:rsid w:val="00AF41B9"/>
    <w:rsid w:val="00B727FF"/>
    <w:rsid w:val="00BF51E4"/>
    <w:rsid w:val="00BF6F01"/>
    <w:rsid w:val="00CA6249"/>
    <w:rsid w:val="00CC1F2C"/>
    <w:rsid w:val="00D073C2"/>
    <w:rsid w:val="00D55D4E"/>
    <w:rsid w:val="00E3696E"/>
    <w:rsid w:val="00EA6453"/>
    <w:rsid w:val="00EE4E36"/>
    <w:rsid w:val="00FA28F6"/>
    <w:rsid w:val="00FB04FB"/>
    <w:rsid w:val="00FB4E67"/>
    <w:rsid w:val="4CC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0227"/>
  <w15:docId w15:val="{E0D3B066-9D10-4EA9-844F-093C6750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9">
    <w:name w:val="No Spacing"/>
    <w:basedOn w:val="a"/>
    <w:link w:val="aa"/>
    <w:uiPriority w:val="1"/>
    <w:qFormat/>
    <w:pPr>
      <w:spacing w:after="0" w:line="240" w:lineRule="auto"/>
    </w:pPr>
    <w:rPr>
      <w:rFonts w:ascii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locked/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vantorium53.ru/rrtsdo/oblastnoy-otkryityiy-hakaton-it-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+EfP6--dU1hExODV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Пользователь</cp:lastModifiedBy>
  <cp:revision>5</cp:revision>
  <dcterms:created xsi:type="dcterms:W3CDTF">2023-03-27T06:49:00Z</dcterms:created>
  <dcterms:modified xsi:type="dcterms:W3CDTF">2023-03-27T08:12:00Z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C1AAA0E1002F47A8BB1F9995B1D12D23</vt:lpwstr>
  </property>
</Properties>
</file>